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A" w:rsidRDefault="005D627A" w:rsidP="005D627A">
      <w:pPr>
        <w:pStyle w:val="Heading1"/>
        <w:jc w:val="center"/>
        <w:rPr>
          <w:rFonts w:asciiTheme="minorHAnsi" w:hAnsiTheme="minorHAnsi"/>
          <w:sz w:val="48"/>
          <w:szCs w:val="48"/>
        </w:rPr>
      </w:pPr>
    </w:p>
    <w:p w:rsidR="005D627A" w:rsidRDefault="005D627A" w:rsidP="005D627A">
      <w:pPr>
        <w:pStyle w:val="Heading1"/>
        <w:jc w:val="center"/>
        <w:rPr>
          <w:rFonts w:asciiTheme="minorHAnsi" w:hAnsiTheme="minorHAnsi"/>
          <w:sz w:val="48"/>
          <w:szCs w:val="48"/>
        </w:rPr>
      </w:pPr>
    </w:p>
    <w:p w:rsidR="005D627A" w:rsidRDefault="005D627A" w:rsidP="005D627A">
      <w:pPr>
        <w:pStyle w:val="Heading1"/>
        <w:jc w:val="center"/>
        <w:rPr>
          <w:rFonts w:asciiTheme="minorHAnsi" w:hAnsiTheme="minorHAnsi"/>
          <w:sz w:val="48"/>
          <w:szCs w:val="48"/>
        </w:rPr>
      </w:pPr>
      <w:r>
        <w:rPr>
          <w:rFonts w:asciiTheme="minorHAnsi" w:hAnsiTheme="minorHAnsi"/>
          <w:sz w:val="48"/>
          <w:szCs w:val="48"/>
        </w:rPr>
        <w:t xml:space="preserve">Bullying Programs, Initiatives and Resources </w:t>
      </w:r>
    </w:p>
    <w:p w:rsidR="005D627A" w:rsidRDefault="005D627A" w:rsidP="005D627A">
      <w:pPr>
        <w:pStyle w:val="Heading1"/>
        <w:jc w:val="center"/>
        <w:rPr>
          <w:rFonts w:asciiTheme="minorHAnsi" w:hAnsiTheme="minorHAnsi"/>
          <w:sz w:val="48"/>
          <w:szCs w:val="48"/>
        </w:rPr>
      </w:pPr>
      <w:r>
        <w:rPr>
          <w:rFonts w:asciiTheme="minorHAnsi" w:hAnsiTheme="minorHAnsi"/>
          <w:sz w:val="48"/>
          <w:szCs w:val="48"/>
        </w:rPr>
        <w:t>An Environmental Scan</w:t>
      </w:r>
    </w:p>
    <w:p w:rsidR="005D627A" w:rsidRPr="002C280E" w:rsidRDefault="005D627A" w:rsidP="005D627A">
      <w:pPr>
        <w:pStyle w:val="Heading1"/>
        <w:jc w:val="center"/>
        <w:rPr>
          <w:rFonts w:asciiTheme="minorHAnsi" w:hAnsiTheme="minorHAnsi"/>
          <w:b w:val="0"/>
          <w:sz w:val="48"/>
          <w:szCs w:val="48"/>
        </w:rPr>
      </w:pPr>
      <w:r w:rsidRPr="002C280E">
        <w:rPr>
          <w:rFonts w:asciiTheme="minorHAnsi" w:hAnsiTheme="minorHAnsi"/>
          <w:sz w:val="48"/>
          <w:szCs w:val="48"/>
        </w:rPr>
        <w:t xml:space="preserve"> (</w:t>
      </w:r>
      <w:r w:rsidR="0037532A">
        <w:rPr>
          <w:rFonts w:asciiTheme="minorHAnsi" w:hAnsiTheme="minorHAnsi"/>
          <w:sz w:val="48"/>
          <w:szCs w:val="48"/>
        </w:rPr>
        <w:t>Updated 11</w:t>
      </w:r>
      <w:r w:rsidR="001A07D8">
        <w:rPr>
          <w:rFonts w:asciiTheme="minorHAnsi" w:hAnsiTheme="minorHAnsi"/>
          <w:sz w:val="48"/>
          <w:szCs w:val="48"/>
        </w:rPr>
        <w:t>-</w:t>
      </w:r>
      <w:r w:rsidR="0037532A">
        <w:rPr>
          <w:rFonts w:asciiTheme="minorHAnsi" w:hAnsiTheme="minorHAnsi"/>
          <w:sz w:val="48"/>
          <w:szCs w:val="48"/>
        </w:rPr>
        <w:t>21</w:t>
      </w:r>
      <w:r w:rsidR="001A07D8">
        <w:rPr>
          <w:rFonts w:asciiTheme="minorHAnsi" w:hAnsiTheme="minorHAnsi"/>
          <w:sz w:val="48"/>
          <w:szCs w:val="48"/>
        </w:rPr>
        <w:t>-</w:t>
      </w:r>
      <w:r w:rsidRPr="002C280E">
        <w:rPr>
          <w:rFonts w:asciiTheme="minorHAnsi" w:hAnsiTheme="minorHAnsi"/>
          <w:sz w:val="48"/>
          <w:szCs w:val="48"/>
        </w:rPr>
        <w:t>2013)</w:t>
      </w:r>
    </w:p>
    <w:p w:rsidR="00B50E50" w:rsidRDefault="005D627A" w:rsidP="005D627A">
      <w:pPr>
        <w:spacing w:line="240" w:lineRule="auto"/>
        <w:jc w:val="center"/>
        <w:rPr>
          <w:rFonts w:cstheme="minorHAnsi"/>
          <w:b/>
          <w:sz w:val="28"/>
          <w:szCs w:val="28"/>
        </w:rPr>
      </w:pPr>
      <w:r>
        <w:rPr>
          <w:rFonts w:cstheme="minorHAnsi"/>
          <w:b/>
          <w:sz w:val="28"/>
          <w:szCs w:val="28"/>
        </w:rPr>
        <w:br w:type="page"/>
      </w:r>
    </w:p>
    <w:p w:rsidR="00B7079B" w:rsidRDefault="00B7079B" w:rsidP="00B7079B">
      <w:pPr>
        <w:spacing w:after="411" w:line="240" w:lineRule="auto"/>
        <w:contextualSpacing/>
        <w:rPr>
          <w:rFonts w:eastAsia="Times New Roman" w:cstheme="minorHAnsi"/>
          <w:sz w:val="24"/>
          <w:szCs w:val="24"/>
          <w:lang w:eastAsia="en-CA"/>
        </w:rPr>
      </w:pPr>
      <w:r w:rsidRPr="002F0B8C">
        <w:rPr>
          <w:rFonts w:eastAsia="Times New Roman" w:cstheme="minorHAnsi"/>
          <w:noProof/>
          <w:sz w:val="24"/>
          <w:szCs w:val="24"/>
          <w:lang w:eastAsia="en-CA"/>
        </w:rPr>
        <w:lastRenderedPageBreak/>
        <w:drawing>
          <wp:inline distT="0" distB="0" distL="0" distR="0">
            <wp:extent cx="1270496" cy="638175"/>
            <wp:effectExtent l="19050" t="0" r="5854" b="0"/>
            <wp:docPr id="17" name="Picture 2" descr="flag-of-british-colum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of-british-columbia.gif"/>
                    <pic:cNvPicPr/>
                  </pic:nvPicPr>
                  <pic:blipFill>
                    <a:blip r:embed="rId8" cstate="print"/>
                    <a:stretch>
                      <a:fillRect/>
                    </a:stretch>
                  </pic:blipFill>
                  <pic:spPr>
                    <a:xfrm>
                      <a:off x="0" y="0"/>
                      <a:ext cx="1283494" cy="644704"/>
                    </a:xfrm>
                    <a:prstGeom prst="rect">
                      <a:avLst/>
                    </a:prstGeom>
                  </pic:spPr>
                </pic:pic>
              </a:graphicData>
            </a:graphic>
          </wp:inline>
        </w:drawing>
      </w:r>
    </w:p>
    <w:p w:rsidR="00B50E50" w:rsidRDefault="00B50E50" w:rsidP="00B50E50">
      <w:pPr>
        <w:spacing w:after="411" w:line="240" w:lineRule="auto"/>
        <w:contextualSpacing/>
        <w:rPr>
          <w:rFonts w:eastAsia="Times New Roman" w:cstheme="minorHAnsi"/>
          <w:sz w:val="24"/>
          <w:szCs w:val="24"/>
          <w:lang w:eastAsia="en-CA"/>
        </w:rPr>
      </w:pPr>
    </w:p>
    <w:p w:rsidR="003546EF" w:rsidRDefault="003546EF" w:rsidP="003546EF">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Erase Bullying</w:t>
      </w:r>
    </w:p>
    <w:p w:rsidR="003546EF" w:rsidRDefault="003546EF" w:rsidP="003546EF">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9" w:history="1">
        <w:r w:rsidRPr="00E90463">
          <w:rPr>
            <w:rStyle w:val="Hyperlink"/>
            <w:rFonts w:cstheme="minorHAnsi"/>
            <w:sz w:val="24"/>
            <w:szCs w:val="24"/>
          </w:rPr>
          <w:t>http://www.erasebullying.ca/</w:t>
        </w:r>
      </w:hyperlink>
    </w:p>
    <w:p w:rsidR="003546EF" w:rsidRDefault="003546EF" w:rsidP="003546EF">
      <w:pPr>
        <w:spacing w:line="240" w:lineRule="auto"/>
        <w:contextualSpacing/>
        <w:rPr>
          <w:rStyle w:val="Emphasis"/>
          <w:rFonts w:cstheme="minorHAnsi"/>
          <w:b/>
          <w:bCs/>
          <w:i w:val="0"/>
          <w:sz w:val="24"/>
          <w:szCs w:val="24"/>
        </w:rPr>
      </w:pPr>
      <w:r w:rsidRPr="00430A3B">
        <w:rPr>
          <w:rStyle w:val="Emphasis"/>
          <w:rFonts w:cstheme="minorHAnsi"/>
          <w:b/>
          <w:bCs/>
          <w:i w:val="0"/>
          <w:sz w:val="24"/>
          <w:szCs w:val="24"/>
        </w:rPr>
        <w:t>Overview:</w:t>
      </w:r>
    </w:p>
    <w:p w:rsidR="003546EF" w:rsidRPr="002E413C" w:rsidRDefault="003546EF" w:rsidP="003546EF">
      <w:pPr>
        <w:spacing w:after="100" w:afterAutospacing="1" w:line="240" w:lineRule="auto"/>
        <w:contextualSpacing/>
        <w:rPr>
          <w:rFonts w:eastAsia="Times New Roman" w:cstheme="minorHAnsi"/>
          <w:sz w:val="24"/>
          <w:szCs w:val="24"/>
          <w:lang w:eastAsia="en-CA"/>
        </w:rPr>
      </w:pPr>
      <w:r w:rsidRPr="002E413C">
        <w:rPr>
          <w:rFonts w:eastAsia="Times New Roman" w:cstheme="minorHAnsi"/>
          <w:sz w:val="24"/>
          <w:szCs w:val="24"/>
          <w:lang w:eastAsia="en-CA"/>
        </w:rPr>
        <w:t>The ERASE (Expect Respect and A Safe Education) Bullying strategy is part of the Province of British Columbia’s efforts to personalize learning and supports for all students.</w:t>
      </w:r>
    </w:p>
    <w:p w:rsidR="003546EF" w:rsidRPr="002E413C" w:rsidRDefault="003546EF" w:rsidP="003546EF">
      <w:pPr>
        <w:spacing w:after="100" w:afterAutospacing="1" w:line="240" w:lineRule="auto"/>
        <w:contextualSpacing/>
        <w:rPr>
          <w:rFonts w:eastAsia="Times New Roman" w:cstheme="minorHAnsi"/>
          <w:sz w:val="24"/>
          <w:szCs w:val="24"/>
          <w:lang w:eastAsia="en-CA"/>
        </w:rPr>
      </w:pPr>
      <w:r w:rsidRPr="002E413C">
        <w:rPr>
          <w:rFonts w:eastAsia="Times New Roman" w:cstheme="minorHAnsi"/>
          <w:sz w:val="24"/>
          <w:szCs w:val="24"/>
          <w:lang w:eastAsia="en-CA"/>
        </w:rPr>
        <w:t>ERASE Bullying builds on the Province’s Safe, Caring and Orderly Schools Strategy (2004), which focused on creating schools where students are free from harm, where clear expectations of acceptable behaviour are held for all members of the school community, and where there is a sense of connectedness. ERASE Bullying will help ensure every child feels safe, accepted and respected, regardless of their gender, race, culture, religion or sexual orientation.</w:t>
      </w:r>
    </w:p>
    <w:p w:rsidR="003546EF" w:rsidRPr="002E413C" w:rsidRDefault="003546EF" w:rsidP="003546EF">
      <w:pPr>
        <w:spacing w:before="100" w:beforeAutospacing="1" w:after="100" w:afterAutospacing="1" w:line="240" w:lineRule="auto"/>
        <w:contextualSpacing/>
        <w:rPr>
          <w:rFonts w:cstheme="minorHAnsi"/>
          <w:b/>
          <w:bCs/>
          <w:iCs/>
          <w:sz w:val="24"/>
          <w:szCs w:val="24"/>
        </w:rPr>
      </w:pPr>
      <w:r w:rsidRPr="002E413C">
        <w:rPr>
          <w:rFonts w:eastAsia="Times New Roman" w:cstheme="minorHAnsi"/>
          <w:sz w:val="24"/>
          <w:szCs w:val="24"/>
          <w:lang w:eastAsia="en-CA"/>
        </w:rPr>
        <w:t xml:space="preserve">ERASE </w:t>
      </w:r>
      <w:proofErr w:type="gramStart"/>
      <w:r w:rsidRPr="002E413C">
        <w:rPr>
          <w:rFonts w:eastAsia="Times New Roman" w:cstheme="minorHAnsi"/>
          <w:sz w:val="24"/>
          <w:szCs w:val="24"/>
          <w:lang w:eastAsia="en-CA"/>
        </w:rPr>
        <w:t>Bullying</w:t>
      </w:r>
      <w:proofErr w:type="gramEnd"/>
      <w:r w:rsidRPr="002E413C">
        <w:rPr>
          <w:rFonts w:eastAsia="Times New Roman" w:cstheme="minorHAnsi"/>
          <w:sz w:val="24"/>
          <w:szCs w:val="24"/>
          <w:lang w:eastAsia="en-CA"/>
        </w:rPr>
        <w:t xml:space="preserve"> also builds on effective programs already in place and will ensure there are consistent policies and practices across all 60 school districts, backed by strong community partnerships and support.</w:t>
      </w:r>
      <w:r>
        <w:rPr>
          <w:rFonts w:eastAsia="Times New Roman" w:cstheme="minorHAnsi"/>
          <w:sz w:val="24"/>
          <w:szCs w:val="24"/>
          <w:lang w:eastAsia="en-CA"/>
        </w:rPr>
        <w:t xml:space="preserve"> </w:t>
      </w:r>
      <w:r w:rsidRPr="002E413C">
        <w:rPr>
          <w:rFonts w:cstheme="minorHAnsi"/>
          <w:sz w:val="24"/>
          <w:szCs w:val="24"/>
        </w:rPr>
        <w:t>ERASE Bullying (Expect Respect and A Safe Education) is a comprehensive prevention and intervention strategy that will make B.C. a leader in addressing bullying and harmful behaviours.</w:t>
      </w:r>
    </w:p>
    <w:p w:rsidR="003546EF" w:rsidRPr="002E413C" w:rsidRDefault="003546EF" w:rsidP="003546EF">
      <w:pPr>
        <w:spacing w:after="411" w:line="240" w:lineRule="auto"/>
        <w:contextualSpacing/>
        <w:rPr>
          <w:rFonts w:eastAsia="Times New Roman" w:cstheme="minorHAnsi"/>
          <w:sz w:val="24"/>
          <w:szCs w:val="24"/>
          <w:lang w:eastAsia="en-CA"/>
        </w:rPr>
      </w:pPr>
    </w:p>
    <w:p w:rsidR="003546EF" w:rsidRPr="00B50E50" w:rsidRDefault="003546EF" w:rsidP="003546EF">
      <w:pPr>
        <w:spacing w:line="240" w:lineRule="auto"/>
        <w:rPr>
          <w:rFonts w:cstheme="minorHAnsi"/>
          <w:b/>
          <w:sz w:val="24"/>
          <w:szCs w:val="24"/>
        </w:rPr>
      </w:pPr>
      <w:r w:rsidRPr="002E413C">
        <w:rPr>
          <w:rFonts w:cstheme="minorHAnsi"/>
          <w:b/>
          <w:sz w:val="24"/>
          <w:szCs w:val="24"/>
        </w:rPr>
        <w:t>Name of Program:</w:t>
      </w:r>
      <w:r w:rsidRPr="002E413C">
        <w:rPr>
          <w:rFonts w:cstheme="minorHAnsi"/>
          <w:sz w:val="24"/>
          <w:szCs w:val="24"/>
        </w:rPr>
        <w:t xml:space="preserve"> </w:t>
      </w:r>
      <w:r w:rsidRPr="002E413C">
        <w:rPr>
          <w:rFonts w:cstheme="minorHAnsi"/>
          <w:sz w:val="24"/>
          <w:szCs w:val="24"/>
        </w:rPr>
        <w:tab/>
      </w:r>
      <w:r w:rsidRPr="00B50E50">
        <w:rPr>
          <w:rFonts w:cstheme="minorHAnsi"/>
          <w:b/>
          <w:sz w:val="24"/>
          <w:szCs w:val="24"/>
        </w:rPr>
        <w:t>Safe, Caring and Orderly Schools</w:t>
      </w:r>
    </w:p>
    <w:p w:rsidR="003546EF" w:rsidRDefault="003546EF" w:rsidP="003546EF">
      <w:pPr>
        <w:spacing w:line="240" w:lineRule="auto"/>
        <w:rPr>
          <w:rFonts w:cstheme="minorHAnsi"/>
          <w:sz w:val="24"/>
          <w:szCs w:val="24"/>
        </w:rPr>
      </w:pPr>
      <w:r w:rsidRPr="002E413C">
        <w:rPr>
          <w:rFonts w:cstheme="minorHAnsi"/>
          <w:b/>
          <w:sz w:val="24"/>
          <w:szCs w:val="24"/>
        </w:rPr>
        <w:t xml:space="preserve">Link: </w:t>
      </w:r>
      <w:r w:rsidRPr="002E413C">
        <w:rPr>
          <w:rFonts w:cstheme="minorHAnsi"/>
          <w:b/>
          <w:sz w:val="24"/>
          <w:szCs w:val="24"/>
        </w:rPr>
        <w:tab/>
      </w:r>
      <w:r w:rsidRPr="002E413C">
        <w:rPr>
          <w:rFonts w:cstheme="minorHAnsi"/>
          <w:b/>
          <w:sz w:val="24"/>
          <w:szCs w:val="24"/>
        </w:rPr>
        <w:tab/>
      </w:r>
      <w:r w:rsidRPr="002E413C">
        <w:rPr>
          <w:rFonts w:cstheme="minorHAnsi"/>
          <w:b/>
          <w:sz w:val="24"/>
          <w:szCs w:val="24"/>
        </w:rPr>
        <w:tab/>
      </w:r>
      <w:hyperlink r:id="rId10" w:history="1">
        <w:r w:rsidRPr="00E90463">
          <w:rPr>
            <w:rStyle w:val="Hyperlink"/>
            <w:rFonts w:cstheme="minorHAnsi"/>
            <w:sz w:val="24"/>
            <w:szCs w:val="24"/>
          </w:rPr>
          <w:t>http://www.bced.gov.bc.ca/sco/resources.htm</w:t>
        </w:r>
      </w:hyperlink>
    </w:p>
    <w:p w:rsidR="003546EF" w:rsidRPr="002E413C" w:rsidRDefault="003546EF" w:rsidP="003546EF">
      <w:pPr>
        <w:spacing w:line="240" w:lineRule="auto"/>
        <w:contextualSpacing/>
        <w:rPr>
          <w:rStyle w:val="Emphasis"/>
          <w:rFonts w:cstheme="minorHAnsi"/>
          <w:b/>
          <w:bCs/>
          <w:i w:val="0"/>
          <w:sz w:val="24"/>
          <w:szCs w:val="24"/>
        </w:rPr>
      </w:pPr>
      <w:r w:rsidRPr="002E413C">
        <w:rPr>
          <w:rStyle w:val="Emphasis"/>
          <w:rFonts w:cstheme="minorHAnsi"/>
          <w:b/>
          <w:bCs/>
          <w:i w:val="0"/>
          <w:sz w:val="24"/>
          <w:szCs w:val="24"/>
        </w:rPr>
        <w:t>Overview:</w:t>
      </w:r>
    </w:p>
    <w:p w:rsidR="003546EF" w:rsidRPr="002E413C" w:rsidRDefault="003546EF" w:rsidP="003546EF">
      <w:pPr>
        <w:spacing w:before="100" w:beforeAutospacing="1" w:after="100" w:afterAutospacing="1" w:line="240" w:lineRule="auto"/>
        <w:rPr>
          <w:rFonts w:eastAsia="Times New Roman" w:cstheme="minorHAnsi"/>
          <w:sz w:val="24"/>
          <w:szCs w:val="24"/>
          <w:lang w:eastAsia="en-CA"/>
        </w:rPr>
      </w:pPr>
      <w:r w:rsidRPr="002E413C">
        <w:rPr>
          <w:rFonts w:eastAsia="Times New Roman" w:cstheme="minorHAnsi"/>
          <w:sz w:val="24"/>
          <w:szCs w:val="24"/>
          <w:lang w:eastAsia="en-CA"/>
        </w:rPr>
        <w:t xml:space="preserve">British Columbia schools are striving to develop positive and welcoming school cultures, and are committed to fostering optimal environments for learning. Members of these school communities share a commitment to maintaining </w:t>
      </w:r>
      <w:r w:rsidRPr="002E413C">
        <w:rPr>
          <w:rFonts w:eastAsia="Times New Roman" w:cstheme="minorHAnsi"/>
          <w:bCs/>
          <w:sz w:val="24"/>
          <w:szCs w:val="24"/>
          <w:lang w:eastAsia="en-CA"/>
        </w:rPr>
        <w:t>safe, caring and orderly schools</w:t>
      </w:r>
      <w:r w:rsidRPr="002E413C">
        <w:rPr>
          <w:rFonts w:eastAsia="Times New Roman" w:cstheme="minorHAnsi"/>
          <w:sz w:val="24"/>
          <w:szCs w:val="24"/>
          <w:lang w:eastAsia="en-CA"/>
        </w:rPr>
        <w:t>. They focus on prevention of problems and use school-wide efforts to build “community,” fostering respect, inclusion, fairness and equity. They set, communicate and consistently reinforce clear expectations of acceptable conduct. They teach, model and encourage socially responsible behaviours that contribute to the school community, solve problems in peaceful ways, value diversity and defend human rights.</w:t>
      </w:r>
      <w:r>
        <w:rPr>
          <w:rFonts w:eastAsia="Times New Roman" w:cstheme="minorHAnsi"/>
          <w:sz w:val="24"/>
          <w:szCs w:val="24"/>
          <w:lang w:eastAsia="en-CA"/>
        </w:rPr>
        <w:t xml:space="preserve"> On this site there is a link to the 2008 BC Ministry of Education’s Guide to Safe, Caring and Orderly Schools.</w:t>
      </w:r>
    </w:p>
    <w:p w:rsidR="003546EF" w:rsidRDefault="003546EF" w:rsidP="00B50E50">
      <w:pPr>
        <w:spacing w:after="411" w:line="240" w:lineRule="auto"/>
        <w:contextualSpacing/>
        <w:rPr>
          <w:rFonts w:cstheme="minorHAnsi"/>
          <w:b/>
          <w:sz w:val="24"/>
          <w:szCs w:val="24"/>
        </w:rPr>
      </w:pPr>
    </w:p>
    <w:p w:rsidR="003546EF" w:rsidRDefault="003546EF" w:rsidP="00B50E50">
      <w:pPr>
        <w:spacing w:after="411" w:line="240" w:lineRule="auto"/>
        <w:contextualSpacing/>
        <w:rPr>
          <w:rFonts w:cstheme="minorHAnsi"/>
          <w:b/>
          <w:sz w:val="24"/>
          <w:szCs w:val="24"/>
        </w:rPr>
      </w:pPr>
    </w:p>
    <w:p w:rsidR="00B50E50" w:rsidRDefault="00B50E50" w:rsidP="00B50E50">
      <w:pPr>
        <w:spacing w:after="411" w:line="240" w:lineRule="auto"/>
        <w:contextualSpacing/>
        <w:rPr>
          <w:rFonts w:cstheme="minorHAnsi"/>
          <w:sz w:val="24"/>
          <w:szCs w:val="24"/>
        </w:rPr>
      </w:pPr>
      <w:r w:rsidRPr="002F0B8C">
        <w:rPr>
          <w:rFonts w:cstheme="minorHAnsi"/>
          <w:b/>
          <w:sz w:val="24"/>
          <w:szCs w:val="24"/>
        </w:rPr>
        <w:lastRenderedPageBreak/>
        <w:t xml:space="preserve">Jurisdiction: </w:t>
      </w:r>
      <w:r w:rsidRPr="002F0B8C">
        <w:rPr>
          <w:rFonts w:cstheme="minorHAnsi"/>
          <w:b/>
          <w:sz w:val="24"/>
          <w:szCs w:val="24"/>
        </w:rPr>
        <w:tab/>
      </w:r>
      <w:r w:rsidRPr="002F0B8C">
        <w:rPr>
          <w:rFonts w:cstheme="minorHAnsi"/>
          <w:sz w:val="24"/>
          <w:szCs w:val="24"/>
        </w:rPr>
        <w:tab/>
      </w:r>
      <w:r w:rsidRPr="00B50E50">
        <w:rPr>
          <w:rFonts w:cstheme="minorHAnsi"/>
          <w:b/>
          <w:sz w:val="24"/>
          <w:szCs w:val="24"/>
        </w:rPr>
        <w:t>British Columbia</w:t>
      </w:r>
    </w:p>
    <w:p w:rsidR="00B7079B" w:rsidRPr="00430A3B" w:rsidRDefault="00B7079B" w:rsidP="00B7079B">
      <w:pPr>
        <w:spacing w:after="411" w:line="240" w:lineRule="auto"/>
        <w:contextualSpacing/>
        <w:rPr>
          <w:rFonts w:eastAsia="Times New Roman" w:cstheme="minorHAnsi"/>
          <w:sz w:val="24"/>
          <w:szCs w:val="24"/>
          <w:lang w:eastAsia="en-CA"/>
        </w:rPr>
      </w:pPr>
    </w:p>
    <w:p w:rsidR="00B7079B" w:rsidRDefault="00B7079B" w:rsidP="00B7079B">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The WITS Program - WITS (Walk away, Ignore, Talk it out, Seek Help)</w:t>
      </w:r>
    </w:p>
    <w:p w:rsidR="00B7079B" w:rsidRDefault="00B7079B" w:rsidP="00B7079B">
      <w:pPr>
        <w:spacing w:line="240" w:lineRule="auto"/>
        <w:rPr>
          <w:rFonts w:cstheme="minorHAnsi"/>
          <w:b/>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11" w:history="1">
        <w:r w:rsidR="00C06DF3" w:rsidRPr="00C06DF3">
          <w:rPr>
            <w:rStyle w:val="Hyperlink"/>
            <w:rFonts w:cstheme="minorHAnsi"/>
            <w:sz w:val="24"/>
            <w:szCs w:val="24"/>
          </w:rPr>
          <w:t>http://www.witsprogram.ca/</w:t>
        </w:r>
      </w:hyperlink>
    </w:p>
    <w:p w:rsidR="00B7079B" w:rsidRPr="00430A3B" w:rsidRDefault="00B7079B" w:rsidP="00B7079B">
      <w:pPr>
        <w:spacing w:line="240" w:lineRule="auto"/>
        <w:contextualSpacing/>
        <w:rPr>
          <w:rStyle w:val="Emphasis"/>
          <w:rFonts w:cstheme="minorHAnsi"/>
          <w:b/>
          <w:bCs/>
          <w:i w:val="0"/>
          <w:sz w:val="24"/>
          <w:szCs w:val="24"/>
        </w:rPr>
      </w:pPr>
      <w:r w:rsidRPr="00430A3B">
        <w:rPr>
          <w:rStyle w:val="Emphasis"/>
          <w:rFonts w:cstheme="minorHAnsi"/>
          <w:b/>
          <w:bCs/>
          <w:i w:val="0"/>
          <w:sz w:val="24"/>
          <w:szCs w:val="24"/>
        </w:rPr>
        <w:t>Overview:</w:t>
      </w:r>
    </w:p>
    <w:p w:rsidR="00B7079B" w:rsidRPr="00430A3B" w:rsidRDefault="00B7079B" w:rsidP="00B7079B">
      <w:pPr>
        <w:spacing w:line="240" w:lineRule="auto"/>
        <w:contextualSpacing/>
        <w:rPr>
          <w:rFonts w:cstheme="minorHAnsi"/>
          <w:b/>
          <w:bCs/>
          <w:iCs/>
          <w:sz w:val="24"/>
          <w:szCs w:val="24"/>
        </w:rPr>
      </w:pPr>
      <w:r w:rsidRPr="00430A3B">
        <w:rPr>
          <w:rFonts w:cstheme="minorHAnsi"/>
          <w:sz w:val="24"/>
          <w:szCs w:val="24"/>
        </w:rPr>
        <w:t xml:space="preserve">The WITS Programs bring together schools, families and communities to create responsive environments that help children deal with bullying and peer victimization. </w:t>
      </w:r>
      <w:proofErr w:type="gramStart"/>
      <w:r w:rsidRPr="00430A3B">
        <w:rPr>
          <w:rFonts w:cstheme="minorHAnsi"/>
          <w:sz w:val="24"/>
          <w:szCs w:val="24"/>
        </w:rPr>
        <w:t>WITS has</w:t>
      </w:r>
      <w:proofErr w:type="gramEnd"/>
      <w:r w:rsidRPr="00430A3B">
        <w:rPr>
          <w:rFonts w:cstheme="minorHAnsi"/>
          <w:sz w:val="24"/>
          <w:szCs w:val="24"/>
        </w:rPr>
        <w:t xml:space="preserve"> two components: the </w:t>
      </w:r>
      <w:hyperlink r:id="rId12" w:history="1">
        <w:r w:rsidRPr="00430A3B">
          <w:rPr>
            <w:rStyle w:val="Hyperlink"/>
            <w:rFonts w:cstheme="minorHAnsi"/>
            <w:color w:val="auto"/>
            <w:sz w:val="24"/>
            <w:szCs w:val="24"/>
            <w:u w:val="none"/>
          </w:rPr>
          <w:t>WITS Primary Program</w:t>
        </w:r>
      </w:hyperlink>
      <w:r w:rsidRPr="00430A3B">
        <w:rPr>
          <w:rFonts w:cstheme="minorHAnsi"/>
          <w:sz w:val="24"/>
          <w:szCs w:val="24"/>
        </w:rPr>
        <w:t xml:space="preserve"> (Kindergarten - Grade 3) and the </w:t>
      </w:r>
      <w:hyperlink r:id="rId13" w:history="1">
        <w:r w:rsidRPr="00430A3B">
          <w:rPr>
            <w:rStyle w:val="Hyperlink"/>
            <w:rFonts w:cstheme="minorHAnsi"/>
            <w:color w:val="auto"/>
            <w:sz w:val="24"/>
            <w:szCs w:val="24"/>
            <w:u w:val="none"/>
          </w:rPr>
          <w:t>WITS LEADS Program</w:t>
        </w:r>
      </w:hyperlink>
      <w:r w:rsidRPr="00430A3B">
        <w:rPr>
          <w:rFonts w:cstheme="minorHAnsi"/>
          <w:sz w:val="24"/>
          <w:szCs w:val="24"/>
        </w:rPr>
        <w:t xml:space="preserve"> (Grades 4 - 6). Almost all program resources are available free-of-charge on the website, including the </w:t>
      </w:r>
      <w:hyperlink r:id="rId14" w:history="1">
        <w:r w:rsidRPr="00430A3B">
          <w:rPr>
            <w:rStyle w:val="Hyperlink"/>
            <w:rFonts w:cstheme="minorHAnsi"/>
            <w:color w:val="auto"/>
            <w:sz w:val="24"/>
            <w:szCs w:val="24"/>
            <w:u w:val="none"/>
          </w:rPr>
          <w:t>resource guide</w:t>
        </w:r>
      </w:hyperlink>
      <w:r w:rsidRPr="00430A3B">
        <w:rPr>
          <w:rFonts w:cstheme="minorHAnsi"/>
          <w:sz w:val="24"/>
          <w:szCs w:val="24"/>
        </w:rPr>
        <w:t xml:space="preserve">, </w:t>
      </w:r>
      <w:hyperlink r:id="rId15" w:history="1">
        <w:r w:rsidRPr="00430A3B">
          <w:rPr>
            <w:rStyle w:val="Hyperlink"/>
            <w:rFonts w:cstheme="minorHAnsi"/>
            <w:color w:val="auto"/>
            <w:sz w:val="24"/>
            <w:szCs w:val="24"/>
            <w:u w:val="none"/>
          </w:rPr>
          <w:t>lesson plans</w:t>
        </w:r>
      </w:hyperlink>
      <w:r w:rsidRPr="00430A3B">
        <w:rPr>
          <w:rFonts w:cstheme="minorHAnsi"/>
          <w:sz w:val="24"/>
          <w:szCs w:val="24"/>
        </w:rPr>
        <w:t xml:space="preserve">, </w:t>
      </w:r>
      <w:hyperlink r:id="rId16" w:history="1">
        <w:r w:rsidRPr="00430A3B">
          <w:rPr>
            <w:rStyle w:val="Hyperlink"/>
            <w:rFonts w:cstheme="minorHAnsi"/>
            <w:color w:val="auto"/>
            <w:sz w:val="24"/>
            <w:szCs w:val="24"/>
            <w:u w:val="none"/>
          </w:rPr>
          <w:t>online training</w:t>
        </w:r>
      </w:hyperlink>
      <w:r w:rsidRPr="00430A3B">
        <w:rPr>
          <w:rFonts w:cstheme="minorHAnsi"/>
          <w:sz w:val="24"/>
          <w:szCs w:val="24"/>
        </w:rPr>
        <w:t xml:space="preserve">, </w:t>
      </w:r>
      <w:hyperlink r:id="rId17" w:history="1">
        <w:r w:rsidRPr="00430A3B">
          <w:rPr>
            <w:rStyle w:val="Hyperlink"/>
            <w:rFonts w:cstheme="minorHAnsi"/>
            <w:color w:val="auto"/>
            <w:sz w:val="24"/>
            <w:szCs w:val="24"/>
            <w:u w:val="none"/>
          </w:rPr>
          <w:t>videos</w:t>
        </w:r>
      </w:hyperlink>
      <w:r w:rsidRPr="00430A3B">
        <w:rPr>
          <w:rFonts w:cstheme="minorHAnsi"/>
          <w:sz w:val="24"/>
          <w:szCs w:val="24"/>
        </w:rPr>
        <w:t xml:space="preserve">, </w:t>
      </w:r>
      <w:hyperlink r:id="rId18" w:history="1">
        <w:r w:rsidRPr="00430A3B">
          <w:rPr>
            <w:rStyle w:val="Hyperlink"/>
            <w:rFonts w:cstheme="minorHAnsi"/>
            <w:color w:val="auto"/>
            <w:sz w:val="24"/>
            <w:szCs w:val="24"/>
            <w:u w:val="none"/>
          </w:rPr>
          <w:t>posters</w:t>
        </w:r>
      </w:hyperlink>
      <w:r w:rsidRPr="00430A3B">
        <w:rPr>
          <w:rFonts w:cstheme="minorHAnsi"/>
          <w:sz w:val="24"/>
          <w:szCs w:val="24"/>
        </w:rPr>
        <w:t xml:space="preserve"> and </w:t>
      </w:r>
      <w:hyperlink r:id="rId19" w:history="1">
        <w:r w:rsidRPr="00430A3B">
          <w:rPr>
            <w:rStyle w:val="Hyperlink"/>
            <w:rFonts w:cstheme="minorHAnsi"/>
            <w:color w:val="auto"/>
            <w:sz w:val="24"/>
            <w:szCs w:val="24"/>
            <w:u w:val="none"/>
          </w:rPr>
          <w:t>pamphlets</w:t>
        </w:r>
      </w:hyperlink>
      <w:r w:rsidRPr="00430A3B">
        <w:rPr>
          <w:rFonts w:cstheme="minorHAnsi"/>
          <w:sz w:val="24"/>
          <w:szCs w:val="24"/>
        </w:rPr>
        <w:t xml:space="preserve">. WITS Lesson Plans are based on popular children's books that depict characters facing conflicts in a variety of situations. The lesson plans contain questions and activities designed to support the WITS message while simultaneously satisfying learning objectives defined by provincial and territorial educational departments across Canada. There are English and French Lesson Plans as well as those based on literature written from a First Nations, Métis and Inuit perspective. </w:t>
      </w:r>
    </w:p>
    <w:p w:rsidR="00B7079B" w:rsidRDefault="00B7079B" w:rsidP="00B7079B">
      <w:pPr>
        <w:pStyle w:val="NormalWeb"/>
        <w:rPr>
          <w:rFonts w:asciiTheme="minorHAnsi" w:hAnsiTheme="minorHAnsi" w:cstheme="minorHAnsi"/>
        </w:rPr>
      </w:pPr>
      <w:r w:rsidRPr="002F0B8C">
        <w:rPr>
          <w:rFonts w:asciiTheme="minorHAnsi" w:hAnsiTheme="minorHAnsi" w:cstheme="minorHAnsi"/>
        </w:rPr>
        <w:t xml:space="preserve">WITS LEADS is a more grown-up version of WITS designed for students in Grades 4 to 6. The LEADS Program teaches five problem-solving strategies to help children deal with conflict and keep safe: </w:t>
      </w:r>
      <w:r w:rsidRPr="002F0B8C">
        <w:rPr>
          <w:rStyle w:val="Strong"/>
          <w:rFonts w:asciiTheme="minorHAnsi" w:hAnsiTheme="minorHAnsi" w:cstheme="minorHAnsi"/>
        </w:rPr>
        <w:t>L</w:t>
      </w:r>
      <w:r w:rsidRPr="002F0B8C">
        <w:rPr>
          <w:rFonts w:asciiTheme="minorHAnsi" w:hAnsiTheme="minorHAnsi" w:cstheme="minorHAnsi"/>
        </w:rPr>
        <w:t xml:space="preserve">ook and listen, </w:t>
      </w:r>
      <w:r w:rsidRPr="002F0B8C">
        <w:rPr>
          <w:rStyle w:val="Strong"/>
          <w:rFonts w:asciiTheme="minorHAnsi" w:hAnsiTheme="minorHAnsi" w:cstheme="minorHAnsi"/>
        </w:rPr>
        <w:t>E</w:t>
      </w:r>
      <w:r w:rsidRPr="002F0B8C">
        <w:rPr>
          <w:rFonts w:asciiTheme="minorHAnsi" w:hAnsiTheme="minorHAnsi" w:cstheme="minorHAnsi"/>
        </w:rPr>
        <w:t xml:space="preserve">xplore points of view, </w:t>
      </w:r>
      <w:r w:rsidRPr="002F0B8C">
        <w:rPr>
          <w:rStyle w:val="Strong"/>
          <w:rFonts w:asciiTheme="minorHAnsi" w:hAnsiTheme="minorHAnsi" w:cstheme="minorHAnsi"/>
        </w:rPr>
        <w:t>A</w:t>
      </w:r>
      <w:r w:rsidRPr="002F0B8C">
        <w:rPr>
          <w:rFonts w:asciiTheme="minorHAnsi" w:hAnsiTheme="minorHAnsi" w:cstheme="minorHAnsi"/>
        </w:rPr>
        <w:t xml:space="preserve">ct, </w:t>
      </w:r>
      <w:r w:rsidRPr="002F0B8C">
        <w:rPr>
          <w:rStyle w:val="Strong"/>
          <w:rFonts w:asciiTheme="minorHAnsi" w:hAnsiTheme="minorHAnsi" w:cstheme="minorHAnsi"/>
        </w:rPr>
        <w:t>D</w:t>
      </w:r>
      <w:r w:rsidRPr="002F0B8C">
        <w:rPr>
          <w:rFonts w:asciiTheme="minorHAnsi" w:hAnsiTheme="minorHAnsi" w:cstheme="minorHAnsi"/>
        </w:rPr>
        <w:t xml:space="preserve">id it work? </w:t>
      </w:r>
      <w:proofErr w:type="gramStart"/>
      <w:r w:rsidRPr="002F0B8C">
        <w:rPr>
          <w:rFonts w:asciiTheme="minorHAnsi" w:hAnsiTheme="minorHAnsi" w:cstheme="minorHAnsi"/>
        </w:rPr>
        <w:t>and</w:t>
      </w:r>
      <w:proofErr w:type="gramEnd"/>
      <w:r w:rsidRPr="002F0B8C">
        <w:rPr>
          <w:rFonts w:asciiTheme="minorHAnsi" w:hAnsiTheme="minorHAnsi" w:cstheme="minorHAnsi"/>
        </w:rPr>
        <w:t xml:space="preserve"> </w:t>
      </w:r>
      <w:r w:rsidRPr="002F0B8C">
        <w:rPr>
          <w:rStyle w:val="Strong"/>
          <w:rFonts w:asciiTheme="minorHAnsi" w:hAnsiTheme="minorHAnsi" w:cstheme="minorHAnsi"/>
        </w:rPr>
        <w:t>S</w:t>
      </w:r>
      <w:r w:rsidRPr="002F0B8C">
        <w:rPr>
          <w:rFonts w:asciiTheme="minorHAnsi" w:hAnsiTheme="minorHAnsi" w:cstheme="minorHAnsi"/>
        </w:rPr>
        <w:t>eek help.</w:t>
      </w:r>
      <w:r>
        <w:rPr>
          <w:rFonts w:asciiTheme="minorHAnsi" w:hAnsiTheme="minorHAnsi" w:cstheme="minorHAnsi"/>
        </w:rPr>
        <w:t xml:space="preserve"> </w:t>
      </w:r>
      <w:r w:rsidRPr="002F0B8C">
        <w:rPr>
          <w:rFonts w:asciiTheme="minorHAnsi" w:hAnsiTheme="minorHAnsi" w:cstheme="minorHAnsi"/>
        </w:rPr>
        <w:t xml:space="preserve">WITS is developed and evaluated by UVIC and the </w:t>
      </w:r>
      <w:proofErr w:type="spellStart"/>
      <w:r w:rsidRPr="002F0B8C">
        <w:rPr>
          <w:rFonts w:asciiTheme="minorHAnsi" w:hAnsiTheme="minorHAnsi" w:cstheme="minorHAnsi"/>
        </w:rPr>
        <w:t>Rocksolid</w:t>
      </w:r>
      <w:proofErr w:type="spellEnd"/>
      <w:r w:rsidRPr="002F0B8C">
        <w:rPr>
          <w:rFonts w:asciiTheme="minorHAnsi" w:hAnsiTheme="minorHAnsi" w:cstheme="minorHAnsi"/>
        </w:rPr>
        <w:t xml:space="preserve"> Foundation (</w:t>
      </w:r>
      <w:r w:rsidRPr="002F0B8C">
        <w:rPr>
          <w:rStyle w:val="style471"/>
          <w:rFonts w:asciiTheme="minorHAnsi" w:hAnsiTheme="minorHAnsi" w:cstheme="minorHAnsi"/>
          <w:color w:val="auto"/>
        </w:rPr>
        <w:t xml:space="preserve">an Esquimalt BC born charity). A </w:t>
      </w:r>
      <w:r w:rsidRPr="002F0B8C">
        <w:rPr>
          <w:rFonts w:asciiTheme="minorHAnsi" w:hAnsiTheme="minorHAnsi" w:cstheme="minorHAnsi"/>
        </w:rPr>
        <w:t>list of publications is available on the WITS website.</w:t>
      </w:r>
    </w:p>
    <w:p w:rsidR="004E2684" w:rsidRPr="002F0B8C" w:rsidRDefault="00B7079B" w:rsidP="00246CA0">
      <w:pPr>
        <w:pStyle w:val="NormalWeb"/>
        <w:contextualSpacing/>
        <w:rPr>
          <w:rFonts w:asciiTheme="minorHAnsi" w:hAnsiTheme="minorHAnsi" w:cstheme="minorHAnsi"/>
        </w:rPr>
      </w:pPr>
      <w:r w:rsidRPr="002F0B8C">
        <w:rPr>
          <w:rFonts w:asciiTheme="minorHAnsi" w:hAnsiTheme="minorHAnsi" w:cstheme="minorHAnsi"/>
          <w:noProof/>
        </w:rPr>
        <w:drawing>
          <wp:inline distT="0" distB="0" distL="0" distR="0">
            <wp:extent cx="1190625" cy="570125"/>
            <wp:effectExtent l="19050" t="0" r="0" b="0"/>
            <wp:docPr id="29" name="Picture 1" descr="A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20" cstate="print"/>
                    <a:stretch>
                      <a:fillRect/>
                    </a:stretch>
                  </pic:blipFill>
                  <pic:spPr>
                    <a:xfrm>
                      <a:off x="0" y="0"/>
                      <a:ext cx="1197589" cy="573460"/>
                    </a:xfrm>
                    <a:prstGeom prst="rect">
                      <a:avLst/>
                    </a:prstGeom>
                  </pic:spPr>
                </pic:pic>
              </a:graphicData>
            </a:graphic>
          </wp:inline>
        </w:drawing>
      </w:r>
      <w:r w:rsidR="00246CA0" w:rsidRPr="002F0B8C">
        <w:rPr>
          <w:rFonts w:asciiTheme="minorHAnsi" w:hAnsiTheme="minorHAnsi" w:cstheme="minorHAnsi"/>
          <w:noProof/>
        </w:rPr>
        <w:t xml:space="preserve"> </w:t>
      </w:r>
    </w:p>
    <w:p w:rsidR="004E2684" w:rsidRPr="002F0B8C" w:rsidRDefault="00152C25" w:rsidP="00430A3B">
      <w:pPr>
        <w:spacing w:line="240" w:lineRule="auto"/>
        <w:rPr>
          <w:rFonts w:cstheme="minorHAnsi"/>
          <w:sz w:val="24"/>
          <w:szCs w:val="24"/>
        </w:rPr>
      </w:pPr>
      <w:r w:rsidRPr="002F0B8C">
        <w:rPr>
          <w:rFonts w:cstheme="minorHAnsi"/>
          <w:b/>
          <w:sz w:val="24"/>
          <w:szCs w:val="24"/>
        </w:rPr>
        <w:t>Jurisdiction</w:t>
      </w:r>
      <w:r w:rsidR="004E2684" w:rsidRPr="002F0B8C">
        <w:rPr>
          <w:rFonts w:cstheme="minorHAnsi"/>
          <w:b/>
          <w:sz w:val="24"/>
          <w:szCs w:val="24"/>
        </w:rPr>
        <w:t xml:space="preserve">: </w:t>
      </w:r>
      <w:r w:rsidR="004E2684" w:rsidRPr="002F0B8C">
        <w:rPr>
          <w:rFonts w:cstheme="minorHAnsi"/>
          <w:b/>
          <w:sz w:val="24"/>
          <w:szCs w:val="24"/>
        </w:rPr>
        <w:tab/>
      </w:r>
      <w:r w:rsidRPr="002F0B8C">
        <w:rPr>
          <w:rFonts w:cstheme="minorHAnsi"/>
          <w:sz w:val="24"/>
          <w:szCs w:val="24"/>
        </w:rPr>
        <w:tab/>
      </w:r>
      <w:r w:rsidR="004E2684" w:rsidRPr="00B50E50">
        <w:rPr>
          <w:rFonts w:cstheme="minorHAnsi"/>
          <w:b/>
          <w:sz w:val="24"/>
          <w:szCs w:val="24"/>
        </w:rPr>
        <w:t>Alberta</w:t>
      </w:r>
    </w:p>
    <w:p w:rsidR="004E2684" w:rsidRPr="002F0B8C" w:rsidRDefault="004E2684" w:rsidP="00430A3B">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Bully Free Alberta</w:t>
      </w:r>
      <w:r w:rsidRPr="00B50E50">
        <w:rPr>
          <w:rFonts w:cstheme="minorHAnsi"/>
          <w:b/>
          <w:sz w:val="24"/>
          <w:szCs w:val="24"/>
        </w:rPr>
        <w:tab/>
      </w:r>
      <w:r w:rsidRPr="002F0B8C">
        <w:rPr>
          <w:rFonts w:cstheme="minorHAnsi"/>
          <w:sz w:val="24"/>
          <w:szCs w:val="24"/>
        </w:rPr>
        <w:tab/>
      </w:r>
    </w:p>
    <w:p w:rsidR="00C06DF3" w:rsidRDefault="004E2684" w:rsidP="00430A3B">
      <w:pPr>
        <w:spacing w:line="240" w:lineRule="auto"/>
        <w:rPr>
          <w:rFonts w:cstheme="minorHAnsi"/>
          <w:b/>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21" w:history="1">
        <w:r w:rsidR="00C06DF3" w:rsidRPr="00C06DF3">
          <w:rPr>
            <w:rStyle w:val="Hyperlink"/>
            <w:rFonts w:cstheme="minorHAnsi"/>
            <w:sz w:val="24"/>
            <w:szCs w:val="24"/>
          </w:rPr>
          <w:t>http://www.bullyfreealberta.ca/</w:t>
        </w:r>
      </w:hyperlink>
    </w:p>
    <w:p w:rsidR="008C24A2" w:rsidRPr="002F0B8C" w:rsidRDefault="008C24A2" w:rsidP="00430A3B">
      <w:pPr>
        <w:spacing w:line="240" w:lineRule="auto"/>
        <w:contextualSpacing/>
        <w:rPr>
          <w:rStyle w:val="Emphasis"/>
          <w:rFonts w:cstheme="minorHAnsi"/>
          <w:b/>
          <w:bCs/>
          <w:i w:val="0"/>
          <w:sz w:val="24"/>
          <w:szCs w:val="24"/>
        </w:rPr>
      </w:pPr>
      <w:r w:rsidRPr="002F0B8C">
        <w:rPr>
          <w:rStyle w:val="Emphasis"/>
          <w:rFonts w:cstheme="minorHAnsi"/>
          <w:b/>
          <w:bCs/>
          <w:i w:val="0"/>
          <w:sz w:val="24"/>
          <w:szCs w:val="24"/>
        </w:rPr>
        <w:t>Overview:</w:t>
      </w:r>
    </w:p>
    <w:p w:rsidR="003F52FA" w:rsidRDefault="004E2684" w:rsidP="00430A3B">
      <w:pPr>
        <w:spacing w:line="240" w:lineRule="auto"/>
        <w:rPr>
          <w:rFonts w:cstheme="minorHAnsi"/>
          <w:sz w:val="24"/>
          <w:szCs w:val="24"/>
        </w:rPr>
      </w:pPr>
      <w:r w:rsidRPr="002F0B8C">
        <w:rPr>
          <w:rFonts w:cstheme="minorHAnsi"/>
          <w:sz w:val="24"/>
          <w:szCs w:val="24"/>
        </w:rPr>
        <w:t xml:space="preserve">The Bully Free Alberta website was developed as part of the Alberta government's commitment to ending family violence and bullying. Nine government ministries are working collaboratively with communities in implementing a cross-ministry strategy that will provide coordinated responses to family violence and bullying to help Albertans live violence free. The website has a variety of tips and tools for adults to help prevent or intervene in a bullying situation, including </w:t>
      </w:r>
      <w:hyperlink r:id="rId22" w:history="1">
        <w:r w:rsidRPr="002F0B8C">
          <w:rPr>
            <w:rStyle w:val="Hyperlink"/>
            <w:rFonts w:cstheme="minorHAnsi"/>
            <w:color w:val="auto"/>
            <w:sz w:val="24"/>
            <w:szCs w:val="24"/>
            <w:u w:val="none"/>
          </w:rPr>
          <w:t>cyberbullying</w:t>
        </w:r>
      </w:hyperlink>
      <w:r w:rsidRPr="002F0B8C">
        <w:rPr>
          <w:rFonts w:cstheme="minorHAnsi"/>
          <w:sz w:val="24"/>
          <w:szCs w:val="24"/>
        </w:rPr>
        <w:t xml:space="preserve"> and </w:t>
      </w:r>
      <w:hyperlink r:id="rId23" w:history="1">
        <w:r w:rsidRPr="002F0B8C">
          <w:rPr>
            <w:rStyle w:val="Hyperlink"/>
            <w:rFonts w:cstheme="minorHAnsi"/>
            <w:color w:val="auto"/>
            <w:sz w:val="24"/>
            <w:szCs w:val="24"/>
            <w:u w:val="none"/>
          </w:rPr>
          <w:t>homophobic bullying</w:t>
        </w:r>
      </w:hyperlink>
      <w:r w:rsidRPr="002F0B8C">
        <w:rPr>
          <w:rFonts w:cstheme="minorHAnsi"/>
          <w:sz w:val="24"/>
          <w:szCs w:val="24"/>
        </w:rPr>
        <w:t xml:space="preserve">. Bully Free Alberta includes a free 24 hour, 7 day/week advice and support helpline as well as online resources for adults, youth and children. Free fact sheets can be downloaded. Posters can be ordered and delivered free of charge by using a form provided on the website. </w:t>
      </w:r>
    </w:p>
    <w:p w:rsidR="003546EF" w:rsidRDefault="008C24A2" w:rsidP="00430A3B">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The Society for Safe and Caring Schools and Communities (SACSC)</w:t>
      </w:r>
    </w:p>
    <w:p w:rsidR="00F67CBA" w:rsidRPr="003546EF" w:rsidRDefault="008C24A2" w:rsidP="00430A3B">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24" w:history="1">
        <w:r w:rsidR="00F67CBA" w:rsidRPr="00F67CBA">
          <w:rPr>
            <w:rStyle w:val="Hyperlink"/>
            <w:rFonts w:cstheme="minorHAnsi"/>
            <w:sz w:val="24"/>
            <w:szCs w:val="24"/>
          </w:rPr>
          <w:t>http://www1.sacsc.ca/</w:t>
        </w:r>
      </w:hyperlink>
    </w:p>
    <w:p w:rsidR="008C24A2" w:rsidRPr="002F0B8C" w:rsidRDefault="008C24A2" w:rsidP="00430A3B">
      <w:pPr>
        <w:spacing w:line="240" w:lineRule="auto"/>
        <w:contextualSpacing/>
        <w:rPr>
          <w:rStyle w:val="Emphasis"/>
          <w:rFonts w:cstheme="minorHAnsi"/>
          <w:b/>
          <w:bCs/>
          <w:i w:val="0"/>
          <w:sz w:val="24"/>
          <w:szCs w:val="24"/>
        </w:rPr>
      </w:pPr>
      <w:r w:rsidRPr="002F0B8C">
        <w:rPr>
          <w:rStyle w:val="Emphasis"/>
          <w:rFonts w:cstheme="minorHAnsi"/>
          <w:b/>
          <w:bCs/>
          <w:i w:val="0"/>
          <w:sz w:val="24"/>
          <w:szCs w:val="24"/>
        </w:rPr>
        <w:t>Overview:</w:t>
      </w:r>
    </w:p>
    <w:p w:rsidR="008C24A2" w:rsidRDefault="008C24A2" w:rsidP="00430A3B">
      <w:pPr>
        <w:spacing w:line="240" w:lineRule="auto"/>
        <w:contextualSpacing/>
        <w:rPr>
          <w:rFonts w:cstheme="minorHAnsi"/>
          <w:b/>
          <w:bCs/>
          <w:iCs/>
          <w:sz w:val="24"/>
          <w:szCs w:val="24"/>
        </w:rPr>
      </w:pPr>
      <w:r w:rsidRPr="002F0B8C">
        <w:rPr>
          <w:rFonts w:eastAsia="Times New Roman" w:cstheme="minorHAnsi"/>
          <w:sz w:val="24"/>
          <w:szCs w:val="24"/>
          <w:lang w:eastAsia="en-CA"/>
        </w:rPr>
        <w:t xml:space="preserve">The Society’s programs and resources are designed to promote positive social behaviour among children and youth by influencing all aspects of a child’s environment. This website provides free information to help teachers, school staff, parents, students, and members of the community to build safe, caring and inclusive schools and communities. </w:t>
      </w:r>
      <w:r w:rsidRPr="002F0B8C">
        <w:rPr>
          <w:rFonts w:cstheme="minorHAnsi"/>
          <w:sz w:val="24"/>
          <w:szCs w:val="24"/>
        </w:rPr>
        <w:t xml:space="preserve">It is the Society’s goal to provide resources and information online, at no charge, to all who want to build safe, caring and inclusive schools and communities. Any resources that are not online are available for the cost of printing. There are resources for educators, parents and community members and all SACSC resources can be ordered by </w:t>
      </w:r>
      <w:hyperlink r:id="rId25" w:tooltip="Contact Us" w:history="1">
        <w:r w:rsidRPr="002F0B8C">
          <w:rPr>
            <w:rFonts w:cstheme="minorHAnsi"/>
            <w:bCs/>
            <w:sz w:val="24"/>
            <w:szCs w:val="24"/>
          </w:rPr>
          <w:t>contacting the SACSC office</w:t>
        </w:r>
        <w:r w:rsidRPr="002F0B8C">
          <w:rPr>
            <w:rFonts w:cstheme="minorHAnsi"/>
            <w:sz w:val="24"/>
            <w:szCs w:val="24"/>
          </w:rPr>
          <w:t>.</w:t>
        </w:r>
      </w:hyperlink>
      <w:r w:rsidRPr="002F0B8C">
        <w:rPr>
          <w:rFonts w:cstheme="minorHAnsi"/>
          <w:sz w:val="24"/>
          <w:szCs w:val="24"/>
        </w:rPr>
        <w:t xml:space="preserve"> Links to SACSC External Evaluation Summaries are also available on the website. </w:t>
      </w:r>
    </w:p>
    <w:p w:rsidR="00430A3B" w:rsidRPr="00430A3B" w:rsidRDefault="00430A3B" w:rsidP="00430A3B">
      <w:pPr>
        <w:spacing w:line="240" w:lineRule="auto"/>
        <w:contextualSpacing/>
        <w:rPr>
          <w:rFonts w:cstheme="minorHAnsi"/>
          <w:b/>
          <w:bCs/>
          <w:iCs/>
          <w:sz w:val="24"/>
          <w:szCs w:val="24"/>
        </w:rPr>
      </w:pPr>
    </w:p>
    <w:p w:rsidR="00622F11" w:rsidRDefault="00622F11">
      <w:pPr>
        <w:rPr>
          <w:rStyle w:val="Emphasis"/>
          <w:rFonts w:cstheme="minorHAnsi"/>
          <w:i w:val="0"/>
          <w:iCs w:val="0"/>
        </w:rPr>
      </w:pPr>
      <w:r w:rsidRPr="00622F11">
        <w:rPr>
          <w:rStyle w:val="Emphasis"/>
          <w:rFonts w:cstheme="minorHAnsi"/>
          <w:i w:val="0"/>
          <w:iCs w:val="0"/>
          <w:noProof/>
          <w:lang w:eastAsia="en-CA"/>
        </w:rPr>
        <w:drawing>
          <wp:inline distT="0" distB="0" distL="0" distR="0">
            <wp:extent cx="1343025" cy="696094"/>
            <wp:effectExtent l="19050" t="0" r="9525" b="0"/>
            <wp:docPr id="4" name="Picture 3" descr="Flag_of_Saskatche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Saskatchewan.png"/>
                    <pic:cNvPicPr/>
                  </pic:nvPicPr>
                  <pic:blipFill>
                    <a:blip r:embed="rId26" cstate="print"/>
                    <a:stretch>
                      <a:fillRect/>
                    </a:stretch>
                  </pic:blipFill>
                  <pic:spPr>
                    <a:xfrm>
                      <a:off x="0" y="0"/>
                      <a:ext cx="1347823" cy="698581"/>
                    </a:xfrm>
                    <a:prstGeom prst="rect">
                      <a:avLst/>
                    </a:prstGeom>
                  </pic:spPr>
                </pic:pic>
              </a:graphicData>
            </a:graphic>
          </wp:inline>
        </w:drawing>
      </w:r>
    </w:p>
    <w:p w:rsidR="00622F11" w:rsidRPr="00622F11" w:rsidRDefault="00622F11" w:rsidP="00622F11">
      <w:pPr>
        <w:rPr>
          <w:rFonts w:eastAsiaTheme="majorEastAsia" w:cstheme="minorHAnsi"/>
          <w:b/>
          <w:bCs/>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sz w:val="24"/>
          <w:szCs w:val="24"/>
        </w:rPr>
        <w:tab/>
      </w:r>
      <w:r w:rsidRPr="00B50E50">
        <w:rPr>
          <w:rStyle w:val="Heading1Char"/>
          <w:rFonts w:asciiTheme="minorHAnsi" w:hAnsiTheme="minorHAnsi" w:cstheme="minorHAnsi"/>
          <w:color w:val="auto"/>
          <w:sz w:val="24"/>
          <w:szCs w:val="24"/>
        </w:rPr>
        <w:t>Saskatchewan</w:t>
      </w:r>
    </w:p>
    <w:p w:rsidR="00622F11" w:rsidRDefault="00622F11" w:rsidP="00622F11">
      <w:pPr>
        <w:spacing w:line="240" w:lineRule="auto"/>
        <w:rPr>
          <w:rFonts w:cstheme="minorHAnsi"/>
          <w:sz w:val="24"/>
          <w:szCs w:val="24"/>
        </w:rPr>
      </w:pPr>
      <w:r w:rsidRPr="002F0B8C">
        <w:rPr>
          <w:rFonts w:cstheme="minorHAnsi"/>
          <w:b/>
          <w:sz w:val="24"/>
          <w:szCs w:val="24"/>
        </w:rPr>
        <w:t>Name of Program:</w:t>
      </w:r>
      <w:r>
        <w:rPr>
          <w:rFonts w:cstheme="minorHAnsi"/>
          <w:sz w:val="24"/>
          <w:szCs w:val="24"/>
        </w:rPr>
        <w:t xml:space="preserve"> </w:t>
      </w:r>
      <w:r>
        <w:rPr>
          <w:rFonts w:cstheme="minorHAnsi"/>
          <w:sz w:val="24"/>
          <w:szCs w:val="24"/>
        </w:rPr>
        <w:tab/>
      </w:r>
      <w:r w:rsidRPr="00B50E50">
        <w:rPr>
          <w:rFonts w:cstheme="minorHAnsi"/>
          <w:b/>
          <w:sz w:val="24"/>
          <w:szCs w:val="24"/>
        </w:rPr>
        <w:t>Caring and Respectful Schools – Bullying Prevention</w:t>
      </w:r>
    </w:p>
    <w:p w:rsidR="00F67CBA" w:rsidRDefault="00622F11" w:rsidP="00622F11">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Pr>
          <w:rFonts w:cstheme="minorHAnsi"/>
          <w:b/>
          <w:sz w:val="24"/>
          <w:szCs w:val="24"/>
        </w:rPr>
        <w:tab/>
      </w:r>
      <w:r>
        <w:rPr>
          <w:rFonts w:cstheme="minorHAnsi"/>
          <w:b/>
          <w:sz w:val="24"/>
          <w:szCs w:val="24"/>
        </w:rPr>
        <w:tab/>
      </w:r>
      <w:hyperlink r:id="rId27" w:history="1">
        <w:r w:rsidR="00F67CBA" w:rsidRPr="009D263E">
          <w:rPr>
            <w:rStyle w:val="Hyperlink"/>
            <w:rFonts w:cstheme="minorHAnsi"/>
            <w:sz w:val="24"/>
            <w:szCs w:val="24"/>
          </w:rPr>
          <w:t>http://www.education.gov.sk.ca/Bullying-Prevention</w:t>
        </w:r>
      </w:hyperlink>
    </w:p>
    <w:p w:rsidR="00622F11" w:rsidRPr="00F67CBA" w:rsidRDefault="00622F11" w:rsidP="00622F11">
      <w:pPr>
        <w:spacing w:line="240" w:lineRule="auto"/>
        <w:rPr>
          <w:rStyle w:val="Emphasis"/>
          <w:rFonts w:cstheme="minorHAnsi"/>
          <w:i w:val="0"/>
          <w:iCs w:val="0"/>
          <w:sz w:val="24"/>
          <w:szCs w:val="24"/>
        </w:rPr>
      </w:pPr>
      <w:r w:rsidRPr="00430A3B">
        <w:rPr>
          <w:rStyle w:val="Emphasis"/>
          <w:rFonts w:cstheme="minorHAnsi"/>
          <w:b/>
          <w:bCs/>
          <w:i w:val="0"/>
          <w:sz w:val="24"/>
          <w:szCs w:val="24"/>
        </w:rPr>
        <w:t>Overview:</w:t>
      </w:r>
    </w:p>
    <w:p w:rsidR="003F52FA" w:rsidRDefault="00C223AE" w:rsidP="003F52FA">
      <w:pPr>
        <w:spacing w:line="240" w:lineRule="auto"/>
        <w:contextualSpacing/>
        <w:rPr>
          <w:rFonts w:cstheme="minorHAnsi"/>
          <w:sz w:val="24"/>
          <w:szCs w:val="24"/>
        </w:rPr>
      </w:pPr>
      <w:r w:rsidRPr="00C223AE">
        <w:rPr>
          <w:rFonts w:cstheme="minorHAnsi"/>
          <w:sz w:val="24"/>
          <w:szCs w:val="24"/>
        </w:rPr>
        <w:t>The Ministry of Education's Caring and Respectful Schools initiative provides the conceptual framework for strengthening schools as caring, respectful and safe learning environments where all children and youth have the right to an education free from all forms of bullying and violence. On February 2, 2005, the Provincial Government announced an Anti-Bullying Strategy. On this website there is information for parents, caregivers and teachers.</w:t>
      </w:r>
    </w:p>
    <w:p w:rsidR="00976C6E" w:rsidRPr="00976C6E" w:rsidRDefault="00976C6E" w:rsidP="003F52FA">
      <w:pPr>
        <w:spacing w:line="240" w:lineRule="auto"/>
        <w:contextualSpacing/>
        <w:rPr>
          <w:rFonts w:cstheme="minorHAnsi"/>
          <w:b/>
          <w:sz w:val="24"/>
          <w:szCs w:val="24"/>
        </w:rPr>
      </w:pPr>
    </w:p>
    <w:p w:rsidR="00976C6E" w:rsidRPr="00976C6E" w:rsidRDefault="00976C6E" w:rsidP="00976C6E">
      <w:pPr>
        <w:spacing w:line="240" w:lineRule="auto"/>
        <w:contextualSpacing/>
        <w:rPr>
          <w:rFonts w:cstheme="minorHAnsi"/>
          <w:sz w:val="24"/>
          <w:szCs w:val="24"/>
        </w:rPr>
      </w:pPr>
      <w:r w:rsidRPr="00976C6E">
        <w:rPr>
          <w:rFonts w:cstheme="minorHAnsi"/>
          <w:b/>
          <w:sz w:val="24"/>
          <w:szCs w:val="24"/>
        </w:rPr>
        <w:t>Update: Nov 14 2013:</w:t>
      </w:r>
      <w:r>
        <w:rPr>
          <w:rFonts w:cstheme="minorHAnsi"/>
          <w:sz w:val="24"/>
          <w:szCs w:val="24"/>
        </w:rPr>
        <w:t xml:space="preserve"> </w:t>
      </w:r>
      <w:r w:rsidRPr="00976C6E">
        <w:rPr>
          <w:rFonts w:cstheme="minorHAnsi"/>
          <w:sz w:val="24"/>
          <w:szCs w:val="24"/>
        </w:rPr>
        <w:t>Government takes action against bullying</w:t>
      </w:r>
      <w:r>
        <w:rPr>
          <w:rFonts w:cstheme="minorHAnsi"/>
          <w:sz w:val="24"/>
          <w:szCs w:val="24"/>
        </w:rPr>
        <w:t xml:space="preserve">; </w:t>
      </w:r>
      <w:r w:rsidRPr="00976C6E">
        <w:rPr>
          <w:rFonts w:cstheme="minorHAnsi"/>
          <w:sz w:val="24"/>
          <w:szCs w:val="24"/>
        </w:rPr>
        <w:t>Saskatchewan Education</w:t>
      </w:r>
      <w:r>
        <w:rPr>
          <w:rFonts w:cstheme="minorHAnsi"/>
          <w:sz w:val="24"/>
          <w:szCs w:val="24"/>
        </w:rPr>
        <w:t xml:space="preserve">: </w:t>
      </w:r>
      <w:r w:rsidRPr="00976C6E">
        <w:rPr>
          <w:rFonts w:cstheme="minorHAnsi"/>
          <w:sz w:val="24"/>
          <w:szCs w:val="24"/>
        </w:rPr>
        <w:t xml:space="preserve">Saskatchewan’s Action Plan to Address Bullying and Cyberbullying. Based on the </w:t>
      </w:r>
      <w:r w:rsidRPr="00976C6E">
        <w:rPr>
          <w:rFonts w:cstheme="minorHAnsi"/>
          <w:sz w:val="24"/>
          <w:szCs w:val="24"/>
        </w:rPr>
        <w:lastRenderedPageBreak/>
        <w:t>recommendations contained in the report, the government will take the following action: update policies and procedures in the education sector to ensure consistency in prevention, rapid response and intervention in bullying incidents; develop an anonymous online reporting tool for the reporting of bullying incidents; assess the implications for Saskatchewan of upcoming federal cyberbullying legislation; support students to develop appropriate and responsible online behaviour; provide a stand-alone website for anti-bullying tools and resources for students, families and educators; and engage youth in building solutions to address bullying.</w:t>
      </w:r>
    </w:p>
    <w:p w:rsidR="00976C6E" w:rsidRPr="00976C6E" w:rsidRDefault="00976C6E" w:rsidP="00976C6E">
      <w:pPr>
        <w:spacing w:line="240" w:lineRule="auto"/>
        <w:contextualSpacing/>
        <w:rPr>
          <w:rFonts w:cstheme="minorHAnsi"/>
          <w:sz w:val="24"/>
          <w:szCs w:val="24"/>
        </w:rPr>
      </w:pPr>
      <w:r w:rsidRPr="00976C6E">
        <w:rPr>
          <w:rFonts w:cstheme="minorHAnsi"/>
          <w:sz w:val="24"/>
          <w:szCs w:val="24"/>
        </w:rPr>
        <w:t>http://www.gov.sk.ca/news?newsId=aafb7014-488d-4f6c-b262-dfdf14c92d57</w:t>
      </w:r>
    </w:p>
    <w:p w:rsidR="00976C6E" w:rsidRDefault="00976C6E" w:rsidP="00976C6E">
      <w:pPr>
        <w:spacing w:line="240" w:lineRule="auto"/>
        <w:contextualSpacing/>
        <w:rPr>
          <w:rFonts w:cstheme="minorHAnsi"/>
          <w:sz w:val="24"/>
          <w:szCs w:val="24"/>
        </w:rPr>
      </w:pPr>
      <w:r w:rsidRPr="00976C6E">
        <w:rPr>
          <w:rFonts w:cstheme="minorHAnsi"/>
          <w:sz w:val="24"/>
          <w:szCs w:val="24"/>
        </w:rPr>
        <w:t>Date released 11/14/2013</w:t>
      </w:r>
    </w:p>
    <w:p w:rsidR="00976C6E" w:rsidRDefault="00976C6E" w:rsidP="00976C6E">
      <w:pPr>
        <w:spacing w:line="240" w:lineRule="auto"/>
        <w:contextualSpacing/>
        <w:rPr>
          <w:rFonts w:cstheme="minorHAnsi"/>
          <w:sz w:val="24"/>
          <w:szCs w:val="24"/>
        </w:rPr>
      </w:pPr>
    </w:p>
    <w:p w:rsidR="003F52FA" w:rsidRDefault="003F52FA" w:rsidP="003F52FA">
      <w:pPr>
        <w:spacing w:line="240" w:lineRule="auto"/>
        <w:contextualSpacing/>
        <w:rPr>
          <w:rStyle w:val="Emphasis"/>
          <w:rFonts w:cstheme="minorHAnsi"/>
          <w:i w:val="0"/>
          <w:iCs w:val="0"/>
        </w:rPr>
      </w:pPr>
    </w:p>
    <w:p w:rsidR="00622F11" w:rsidRPr="003F52FA" w:rsidRDefault="00622F11" w:rsidP="003F52FA">
      <w:pPr>
        <w:spacing w:line="240" w:lineRule="auto"/>
        <w:contextualSpacing/>
        <w:rPr>
          <w:rFonts w:cstheme="minorHAnsi"/>
          <w:b/>
          <w:bCs/>
          <w:iCs/>
          <w:sz w:val="24"/>
          <w:szCs w:val="24"/>
        </w:rPr>
      </w:pPr>
      <w:r w:rsidRPr="002F7E1B">
        <w:rPr>
          <w:rFonts w:cstheme="minorHAnsi"/>
          <w:b/>
          <w:noProof/>
          <w:sz w:val="34"/>
          <w:szCs w:val="34"/>
          <w:lang w:eastAsia="en-CA"/>
        </w:rPr>
        <w:drawing>
          <wp:inline distT="0" distB="0" distL="0" distR="0">
            <wp:extent cx="1186450" cy="600075"/>
            <wp:effectExtent l="19050" t="0" r="0" b="0"/>
            <wp:docPr id="2" name="Picture 4" descr="Flag_of_Manito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anitoba.png"/>
                    <pic:cNvPicPr/>
                  </pic:nvPicPr>
                  <pic:blipFill>
                    <a:blip r:embed="rId28" cstate="print"/>
                    <a:stretch>
                      <a:fillRect/>
                    </a:stretch>
                  </pic:blipFill>
                  <pic:spPr>
                    <a:xfrm>
                      <a:off x="0" y="0"/>
                      <a:ext cx="1191189" cy="602472"/>
                    </a:xfrm>
                    <a:prstGeom prst="rect">
                      <a:avLst/>
                    </a:prstGeom>
                  </pic:spPr>
                </pic:pic>
              </a:graphicData>
            </a:graphic>
          </wp:inline>
        </w:drawing>
      </w:r>
      <w:r w:rsidRPr="002F7E1B">
        <w:rPr>
          <w:rFonts w:cstheme="minorHAnsi"/>
          <w:b/>
          <w:sz w:val="34"/>
          <w:szCs w:val="34"/>
        </w:rPr>
        <w:t xml:space="preserve">   </w:t>
      </w:r>
    </w:p>
    <w:p w:rsidR="00622F11" w:rsidRDefault="00622F11" w:rsidP="00622F11">
      <w:pPr>
        <w:spacing w:after="411" w:line="240" w:lineRule="auto"/>
        <w:contextualSpacing/>
        <w:rPr>
          <w:rFonts w:cstheme="minorHAnsi"/>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sz w:val="24"/>
          <w:szCs w:val="24"/>
        </w:rPr>
        <w:tab/>
      </w:r>
      <w:r w:rsidRPr="00B50E50">
        <w:rPr>
          <w:rFonts w:cstheme="minorHAnsi"/>
          <w:b/>
          <w:sz w:val="24"/>
          <w:szCs w:val="24"/>
        </w:rPr>
        <w:t>Manitoba</w:t>
      </w:r>
    </w:p>
    <w:p w:rsidR="00622F11" w:rsidRPr="00430A3B" w:rsidRDefault="00622F11" w:rsidP="00622F11">
      <w:pPr>
        <w:spacing w:after="411" w:line="240" w:lineRule="auto"/>
        <w:contextualSpacing/>
        <w:rPr>
          <w:rFonts w:eastAsia="Times New Roman" w:cstheme="minorHAnsi"/>
          <w:sz w:val="24"/>
          <w:szCs w:val="24"/>
          <w:lang w:eastAsia="en-CA"/>
        </w:rPr>
      </w:pPr>
    </w:p>
    <w:p w:rsidR="00622F11" w:rsidRDefault="00622F11" w:rsidP="00622F11">
      <w:pPr>
        <w:spacing w:line="240" w:lineRule="auto"/>
        <w:rPr>
          <w:rFonts w:cstheme="minorHAnsi"/>
          <w:sz w:val="24"/>
          <w:szCs w:val="24"/>
        </w:rPr>
      </w:pPr>
      <w:r w:rsidRPr="002F0B8C">
        <w:rPr>
          <w:rFonts w:cstheme="minorHAnsi"/>
          <w:b/>
          <w:sz w:val="24"/>
          <w:szCs w:val="24"/>
        </w:rPr>
        <w:t>Name of Program:</w:t>
      </w:r>
      <w:r>
        <w:rPr>
          <w:rFonts w:cstheme="minorHAnsi"/>
          <w:sz w:val="24"/>
          <w:szCs w:val="24"/>
        </w:rPr>
        <w:t xml:space="preserve"> </w:t>
      </w:r>
      <w:r>
        <w:rPr>
          <w:rFonts w:cstheme="minorHAnsi"/>
          <w:sz w:val="24"/>
          <w:szCs w:val="24"/>
        </w:rPr>
        <w:tab/>
      </w:r>
      <w:r w:rsidRPr="00B50E50">
        <w:rPr>
          <w:rFonts w:cstheme="minorHAnsi"/>
          <w:b/>
          <w:sz w:val="24"/>
          <w:szCs w:val="24"/>
        </w:rPr>
        <w:t>Safe and Caring Schools</w:t>
      </w:r>
    </w:p>
    <w:p w:rsidR="00622F11" w:rsidRDefault="00622F11" w:rsidP="00622F11">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29" w:history="1">
        <w:r w:rsidR="00F67CBA" w:rsidRPr="009D263E">
          <w:rPr>
            <w:rStyle w:val="Hyperlink"/>
            <w:rFonts w:cstheme="minorHAnsi"/>
            <w:sz w:val="24"/>
            <w:szCs w:val="24"/>
          </w:rPr>
          <w:t>http://www.edu.gov.mb.ca/k12/safe_schools/bullying.html</w:t>
        </w:r>
      </w:hyperlink>
    </w:p>
    <w:p w:rsidR="00622F11" w:rsidRPr="00430A3B" w:rsidRDefault="00622F11" w:rsidP="00622F11">
      <w:pPr>
        <w:spacing w:line="240" w:lineRule="auto"/>
        <w:contextualSpacing/>
        <w:rPr>
          <w:rStyle w:val="Emphasis"/>
          <w:rFonts w:cstheme="minorHAnsi"/>
          <w:b/>
          <w:bCs/>
          <w:i w:val="0"/>
          <w:sz w:val="24"/>
          <w:szCs w:val="24"/>
        </w:rPr>
      </w:pPr>
      <w:r w:rsidRPr="00430A3B">
        <w:rPr>
          <w:rStyle w:val="Emphasis"/>
          <w:rFonts w:cstheme="minorHAnsi"/>
          <w:b/>
          <w:bCs/>
          <w:i w:val="0"/>
          <w:sz w:val="24"/>
          <w:szCs w:val="24"/>
        </w:rPr>
        <w:t>Overview:</w:t>
      </w:r>
    </w:p>
    <w:p w:rsidR="00EF7337" w:rsidRDefault="00622F11">
      <w:pPr>
        <w:spacing w:after="0"/>
        <w:rPr>
          <w:rFonts w:cstheme="minorHAnsi"/>
          <w:sz w:val="24"/>
          <w:szCs w:val="24"/>
        </w:rPr>
      </w:pPr>
      <w:r w:rsidRPr="00622F11">
        <w:rPr>
          <w:rFonts w:cstheme="minorHAnsi"/>
          <w:sz w:val="24"/>
          <w:szCs w:val="24"/>
        </w:rPr>
        <w:t xml:space="preserve">Manitoba Education is committed to </w:t>
      </w:r>
      <w:r>
        <w:rPr>
          <w:rFonts w:cstheme="minorHAnsi"/>
          <w:sz w:val="24"/>
          <w:szCs w:val="24"/>
        </w:rPr>
        <w:t>supporting school communities in provid</w:t>
      </w:r>
      <w:r w:rsidR="001521E4">
        <w:rPr>
          <w:rFonts w:cstheme="minorHAnsi"/>
          <w:sz w:val="24"/>
          <w:szCs w:val="24"/>
        </w:rPr>
        <w:t>ing</w:t>
      </w:r>
      <w:r w:rsidRPr="00622F11">
        <w:rPr>
          <w:rFonts w:cstheme="minorHAnsi"/>
          <w:sz w:val="24"/>
          <w:szCs w:val="24"/>
        </w:rPr>
        <w:t xml:space="preserve"> safe and caring learning environments. The resources on this website are designed to help students, parents, educators, volunteers and community members learn to recognize bullying behaviour and take action to stop it. </w:t>
      </w:r>
    </w:p>
    <w:p w:rsidR="00EF7337" w:rsidRDefault="00975BF9">
      <w:pPr>
        <w:contextualSpacing/>
        <w:rPr>
          <w:rFonts w:cstheme="minorHAnsi"/>
          <w:sz w:val="24"/>
          <w:szCs w:val="24"/>
        </w:rPr>
      </w:pPr>
      <w:r>
        <w:rPr>
          <w:rFonts w:cstheme="minorHAnsi"/>
          <w:sz w:val="24"/>
          <w:szCs w:val="24"/>
        </w:rPr>
        <w:t xml:space="preserve">On December 4, 2012, Manitoba Education Minister Nancy Allan announced the development of a comprehensive anti-bullying action plan designed to further protect students and create a safe inclusive environment. </w:t>
      </w:r>
    </w:p>
    <w:p w:rsidR="00EF336A" w:rsidRPr="00EF336A" w:rsidRDefault="00975BF9" w:rsidP="00975BF9">
      <w:pPr>
        <w:rPr>
          <w:rFonts w:cstheme="minorHAnsi"/>
          <w:sz w:val="24"/>
          <w:szCs w:val="24"/>
        </w:rPr>
      </w:pPr>
      <w:r>
        <w:rPr>
          <w:rFonts w:cstheme="minorHAnsi"/>
          <w:sz w:val="24"/>
          <w:szCs w:val="24"/>
        </w:rPr>
        <w:t xml:space="preserve">New legislation was also introduced into the Manitoba Legislature on December 4, 2012 that </w:t>
      </w:r>
      <w:r w:rsidRPr="005A3E3C">
        <w:rPr>
          <w:rFonts w:cstheme="minorHAnsi"/>
          <w:sz w:val="24"/>
          <w:szCs w:val="24"/>
        </w:rPr>
        <w:t>will address the role of social media in bullying and allow student-supported initiatives at schools aimed at promoting an inclusive environment such as clubs and activities that promote gender equity and respect for people of all sexual orientations and gender identities, anti</w:t>
      </w:r>
      <w:r w:rsidRPr="005A3E3C">
        <w:rPr>
          <w:rFonts w:cstheme="minorHAnsi"/>
          <w:sz w:val="24"/>
          <w:szCs w:val="24"/>
        </w:rPr>
        <w:noBreakHyphen/>
      </w:r>
      <w:proofErr w:type="spellStart"/>
      <w:r w:rsidRPr="005A3E3C">
        <w:rPr>
          <w:rFonts w:cstheme="minorHAnsi"/>
          <w:sz w:val="24"/>
          <w:szCs w:val="24"/>
        </w:rPr>
        <w:t>racism</w:t>
      </w:r>
      <w:proofErr w:type="spellEnd"/>
      <w:r w:rsidRPr="005A3E3C">
        <w:rPr>
          <w:rFonts w:cstheme="minorHAnsi"/>
          <w:sz w:val="24"/>
          <w:szCs w:val="24"/>
        </w:rPr>
        <w:t xml:space="preserve"> and respect for people who are disabled by barriers</w:t>
      </w:r>
      <w:r>
        <w:rPr>
          <w:rFonts w:cstheme="minorHAnsi"/>
          <w:sz w:val="24"/>
          <w:szCs w:val="24"/>
        </w:rPr>
        <w:t xml:space="preserve">. The proposed bill can be viewed at: </w:t>
      </w:r>
      <w:hyperlink r:id="rId30" w:history="1">
        <w:r w:rsidRPr="00EF336A">
          <w:rPr>
            <w:rStyle w:val="Hyperlink"/>
            <w:rFonts w:cstheme="minorHAnsi"/>
            <w:color w:val="2C31FC"/>
            <w:sz w:val="24"/>
            <w:szCs w:val="24"/>
          </w:rPr>
          <w:t>http://web2.gov.mb.ca/bills/40-2/pdf/b018.pdf</w:t>
        </w:r>
      </w:hyperlink>
    </w:p>
    <w:p w:rsidR="00622F11" w:rsidRPr="00622F11" w:rsidRDefault="00622F11" w:rsidP="00622F11">
      <w:pPr>
        <w:spacing w:line="240" w:lineRule="auto"/>
        <w:rPr>
          <w:rFonts w:cstheme="minorHAnsi"/>
          <w:sz w:val="24"/>
          <w:szCs w:val="24"/>
        </w:rPr>
      </w:pPr>
      <w:r w:rsidRPr="003F52FA">
        <w:rPr>
          <w:rFonts w:cstheme="minorHAnsi"/>
          <w:b/>
          <w:sz w:val="24"/>
          <w:szCs w:val="24"/>
        </w:rPr>
        <w:t>Name of Program:</w:t>
      </w:r>
      <w:r w:rsidRPr="00622F11">
        <w:rPr>
          <w:rFonts w:cstheme="minorHAnsi"/>
          <w:sz w:val="24"/>
          <w:szCs w:val="24"/>
        </w:rPr>
        <w:t xml:space="preserve"> </w:t>
      </w:r>
      <w:r w:rsidRPr="00622F11">
        <w:rPr>
          <w:rFonts w:cstheme="minorHAnsi"/>
          <w:sz w:val="24"/>
          <w:szCs w:val="24"/>
        </w:rPr>
        <w:tab/>
      </w:r>
      <w:r w:rsidRPr="00B50E50">
        <w:rPr>
          <w:rFonts w:cstheme="minorHAnsi"/>
          <w:b/>
          <w:sz w:val="24"/>
          <w:szCs w:val="24"/>
        </w:rPr>
        <w:t>Safe Schools Manitoba</w:t>
      </w:r>
    </w:p>
    <w:p w:rsidR="00F67CBA" w:rsidRDefault="00622F11" w:rsidP="00622F11">
      <w:pPr>
        <w:spacing w:line="240" w:lineRule="auto"/>
        <w:rPr>
          <w:rFonts w:cstheme="minorHAnsi"/>
          <w:sz w:val="24"/>
          <w:szCs w:val="24"/>
        </w:rPr>
      </w:pPr>
      <w:r w:rsidRPr="003F52FA">
        <w:rPr>
          <w:rFonts w:cstheme="minorHAnsi"/>
          <w:b/>
          <w:sz w:val="24"/>
          <w:szCs w:val="24"/>
        </w:rPr>
        <w:lastRenderedPageBreak/>
        <w:t xml:space="preserve">Link: </w:t>
      </w:r>
      <w:r w:rsidRPr="003F52FA">
        <w:rPr>
          <w:rFonts w:cstheme="minorHAnsi"/>
          <w:b/>
          <w:sz w:val="24"/>
          <w:szCs w:val="24"/>
        </w:rPr>
        <w:tab/>
      </w:r>
      <w:r w:rsidRPr="00622F11">
        <w:rPr>
          <w:rFonts w:cstheme="minorHAnsi"/>
          <w:sz w:val="24"/>
          <w:szCs w:val="24"/>
        </w:rPr>
        <w:tab/>
      </w:r>
      <w:r w:rsidRPr="00622F11">
        <w:rPr>
          <w:rFonts w:cstheme="minorHAnsi"/>
          <w:sz w:val="24"/>
          <w:szCs w:val="24"/>
        </w:rPr>
        <w:tab/>
      </w:r>
      <w:hyperlink r:id="rId31" w:history="1">
        <w:r w:rsidR="00F67CBA" w:rsidRPr="00EF336A">
          <w:rPr>
            <w:rStyle w:val="Hyperlink"/>
            <w:rFonts w:cstheme="minorHAnsi"/>
            <w:color w:val="2C31FC"/>
            <w:sz w:val="24"/>
            <w:szCs w:val="24"/>
          </w:rPr>
          <w:t>http://www.safeschoolsmanitoba.ca/Index.htm</w:t>
        </w:r>
      </w:hyperlink>
    </w:p>
    <w:p w:rsidR="003546EF" w:rsidRDefault="00622F11" w:rsidP="003546EF">
      <w:pPr>
        <w:spacing w:line="240" w:lineRule="auto"/>
        <w:contextualSpacing/>
        <w:rPr>
          <w:rStyle w:val="Emphasis"/>
          <w:rFonts w:cstheme="minorHAnsi"/>
          <w:b/>
          <w:bCs/>
          <w:i w:val="0"/>
          <w:sz w:val="24"/>
          <w:szCs w:val="24"/>
        </w:rPr>
      </w:pPr>
      <w:r w:rsidRPr="00430A3B">
        <w:rPr>
          <w:rStyle w:val="Emphasis"/>
          <w:rFonts w:cstheme="minorHAnsi"/>
          <w:b/>
          <w:bCs/>
          <w:i w:val="0"/>
          <w:sz w:val="24"/>
          <w:szCs w:val="24"/>
        </w:rPr>
        <w:t>Overview:</w:t>
      </w:r>
    </w:p>
    <w:p w:rsidR="00850D01" w:rsidRDefault="00622F11" w:rsidP="00850D01">
      <w:pPr>
        <w:spacing w:line="240" w:lineRule="auto"/>
        <w:contextualSpacing/>
        <w:rPr>
          <w:rFonts w:cstheme="minorHAnsi"/>
          <w:sz w:val="24"/>
          <w:szCs w:val="24"/>
        </w:rPr>
      </w:pPr>
      <w:r w:rsidRPr="00622F11">
        <w:rPr>
          <w:rFonts w:cstheme="minorHAnsi"/>
          <w:sz w:val="24"/>
          <w:szCs w:val="24"/>
        </w:rPr>
        <w:t>Safe Schools Manitoba is a partnership initiative of organizations committed to working together to enhance the safety of Manitoba’s schools and communities.</w:t>
      </w:r>
      <w:r>
        <w:rPr>
          <w:rFonts w:cstheme="minorHAnsi"/>
          <w:sz w:val="24"/>
          <w:szCs w:val="24"/>
        </w:rPr>
        <w:t xml:space="preserve"> </w:t>
      </w:r>
      <w:r>
        <w:rPr>
          <w:rStyle w:val="bodycopy1"/>
          <w:rFonts w:asciiTheme="minorHAnsi" w:hAnsiTheme="minorHAnsi" w:cstheme="minorHAnsi"/>
          <w:color w:val="auto"/>
          <w:sz w:val="24"/>
          <w:szCs w:val="24"/>
        </w:rPr>
        <w:t>On this website, there are resources intended to help</w:t>
      </w:r>
      <w:r w:rsidRPr="00622F11">
        <w:rPr>
          <w:rStyle w:val="bodycopy1"/>
          <w:rFonts w:asciiTheme="minorHAnsi" w:hAnsiTheme="minorHAnsi" w:cstheme="minorHAnsi"/>
          <w:color w:val="auto"/>
          <w:sz w:val="24"/>
          <w:szCs w:val="24"/>
        </w:rPr>
        <w:t xml:space="preserve"> understand, prevent and address problems that threaten the safety of young people.</w:t>
      </w:r>
      <w:r>
        <w:rPr>
          <w:rFonts w:cstheme="minorHAnsi"/>
          <w:sz w:val="24"/>
          <w:szCs w:val="24"/>
        </w:rPr>
        <w:t xml:space="preserve"> Safe Schools Manitoba </w:t>
      </w:r>
      <w:r w:rsidRPr="00622F11">
        <w:rPr>
          <w:rFonts w:cstheme="minorHAnsi"/>
          <w:sz w:val="24"/>
          <w:szCs w:val="24"/>
        </w:rPr>
        <w:t xml:space="preserve">represents an effective collaboration of Manitoba Education, Manitoba Justice, professional associations, schools, law enforcement, social service agencies, parent councils, and community agencies. The Safe Schools Manitoba Advisory Council provides a forum for identification of emerging issues related to safe schools and communities. It makes recommendations concerning the direction, goals and services of the organization. </w:t>
      </w:r>
    </w:p>
    <w:p w:rsidR="003F52FA" w:rsidRPr="003F52FA" w:rsidRDefault="003F52FA" w:rsidP="003F52FA">
      <w:pPr>
        <w:pStyle w:val="bodycopy"/>
        <w:spacing w:before="0" w:beforeAutospacing="0" w:after="0" w:afterAutospacing="0"/>
        <w:rPr>
          <w:rFonts w:asciiTheme="minorHAnsi" w:hAnsiTheme="minorHAnsi" w:cstheme="minorHAnsi"/>
          <w:color w:val="auto"/>
          <w:sz w:val="24"/>
          <w:szCs w:val="24"/>
        </w:rPr>
      </w:pPr>
    </w:p>
    <w:p w:rsidR="005D627A" w:rsidRDefault="005D627A" w:rsidP="00F265B6">
      <w:pPr>
        <w:pStyle w:val="Default"/>
        <w:contextualSpacing/>
        <w:rPr>
          <w:rFonts w:asciiTheme="minorHAnsi" w:hAnsiTheme="minorHAnsi" w:cstheme="minorHAnsi"/>
          <w:b/>
        </w:rPr>
      </w:pPr>
      <w:r w:rsidRPr="005D627A">
        <w:rPr>
          <w:rFonts w:asciiTheme="minorHAnsi" w:hAnsiTheme="minorHAnsi" w:cstheme="minorHAnsi"/>
          <w:b/>
          <w:noProof/>
          <w:lang w:eastAsia="en-CA"/>
        </w:rPr>
        <w:drawing>
          <wp:inline distT="0" distB="0" distL="0" distR="0">
            <wp:extent cx="1416050" cy="708025"/>
            <wp:effectExtent l="19050" t="0" r="0" b="0"/>
            <wp:docPr id="6" name="Picture 5" descr="Flag_of_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Ontario.png"/>
                    <pic:cNvPicPr/>
                  </pic:nvPicPr>
                  <pic:blipFill>
                    <a:blip r:embed="rId32" cstate="print"/>
                    <a:stretch>
                      <a:fillRect/>
                    </a:stretch>
                  </pic:blipFill>
                  <pic:spPr>
                    <a:xfrm>
                      <a:off x="0" y="0"/>
                      <a:ext cx="1418228" cy="709114"/>
                    </a:xfrm>
                    <a:prstGeom prst="rect">
                      <a:avLst/>
                    </a:prstGeom>
                  </pic:spPr>
                </pic:pic>
              </a:graphicData>
            </a:graphic>
          </wp:inline>
        </w:drawing>
      </w:r>
    </w:p>
    <w:p w:rsidR="005D627A" w:rsidRPr="002F0B8C" w:rsidRDefault="005D627A" w:rsidP="00F265B6">
      <w:pPr>
        <w:spacing w:line="240" w:lineRule="auto"/>
        <w:contextualSpacing/>
        <w:rPr>
          <w:rFonts w:cstheme="minorHAnsi"/>
          <w:b/>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b/>
          <w:sz w:val="24"/>
          <w:szCs w:val="24"/>
        </w:rPr>
        <w:tab/>
      </w:r>
      <w:r>
        <w:rPr>
          <w:rFonts w:cstheme="minorHAnsi"/>
          <w:b/>
          <w:sz w:val="24"/>
          <w:szCs w:val="24"/>
        </w:rPr>
        <w:t>Ontario</w:t>
      </w:r>
    </w:p>
    <w:p w:rsidR="00A95905" w:rsidRPr="002F0B8C" w:rsidRDefault="00A95905" w:rsidP="00430A3B">
      <w:pPr>
        <w:pStyle w:val="Default"/>
        <w:ind w:left="2160" w:hanging="2160"/>
        <w:rPr>
          <w:rFonts w:asciiTheme="minorHAnsi" w:hAnsiTheme="minorHAnsi" w:cstheme="minorHAnsi"/>
          <w:b/>
        </w:rPr>
      </w:pPr>
      <w:r w:rsidRPr="002F0B8C">
        <w:rPr>
          <w:rFonts w:asciiTheme="minorHAnsi" w:hAnsiTheme="minorHAnsi" w:cstheme="minorHAnsi"/>
          <w:b/>
        </w:rPr>
        <w:t xml:space="preserve">Name: </w:t>
      </w:r>
      <w:r w:rsidRPr="002F0B8C">
        <w:rPr>
          <w:rFonts w:asciiTheme="minorHAnsi" w:hAnsiTheme="minorHAnsi" w:cstheme="minorHAnsi"/>
          <w:b/>
        </w:rPr>
        <w:tab/>
      </w:r>
      <w:r w:rsidRPr="00B50E50">
        <w:rPr>
          <w:rFonts w:asciiTheme="minorHAnsi" w:hAnsiTheme="minorHAnsi" w:cstheme="minorHAnsi"/>
          <w:b/>
        </w:rPr>
        <w:t>Safe and Accepting Schools</w:t>
      </w:r>
    </w:p>
    <w:p w:rsidR="00A95905" w:rsidRPr="002F0B8C" w:rsidRDefault="00A95905" w:rsidP="00430A3B">
      <w:pPr>
        <w:pStyle w:val="Default"/>
        <w:rPr>
          <w:rFonts w:asciiTheme="minorHAnsi" w:hAnsiTheme="minorHAnsi" w:cstheme="minorHAnsi"/>
          <w:b/>
        </w:rPr>
      </w:pPr>
      <w:r w:rsidRPr="002F0B8C">
        <w:rPr>
          <w:rFonts w:asciiTheme="minorHAnsi" w:hAnsiTheme="minorHAnsi" w:cstheme="minorHAnsi"/>
          <w:b/>
        </w:rPr>
        <w:tab/>
      </w:r>
    </w:p>
    <w:p w:rsidR="00F67CBA" w:rsidRDefault="00A95905" w:rsidP="00430A3B">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Pr>
          <w:rFonts w:cstheme="minorHAnsi"/>
          <w:b/>
          <w:sz w:val="24"/>
          <w:szCs w:val="24"/>
        </w:rPr>
        <w:tab/>
      </w:r>
      <w:hyperlink r:id="rId33" w:history="1">
        <w:r w:rsidR="00F67CBA" w:rsidRPr="009D263E">
          <w:rPr>
            <w:rStyle w:val="Hyperlink"/>
            <w:rFonts w:cstheme="minorHAnsi"/>
            <w:sz w:val="24"/>
            <w:szCs w:val="24"/>
          </w:rPr>
          <w:t>http://www.edu.gov.on.ca/eng/parents/safeschools.html</w:t>
        </w:r>
      </w:hyperlink>
    </w:p>
    <w:p w:rsidR="003546EF" w:rsidRDefault="00A95905" w:rsidP="003546EF">
      <w:pPr>
        <w:spacing w:line="240" w:lineRule="auto"/>
        <w:contextualSpacing/>
        <w:rPr>
          <w:rFonts w:cstheme="minorHAnsi"/>
          <w:b/>
        </w:rPr>
      </w:pPr>
      <w:r w:rsidRPr="00430A3B">
        <w:rPr>
          <w:rFonts w:cstheme="minorHAnsi"/>
          <w:b/>
        </w:rPr>
        <w:t>Overview:</w:t>
      </w:r>
      <w:r w:rsidR="00430A3B">
        <w:rPr>
          <w:rFonts w:cstheme="minorHAnsi"/>
          <w:b/>
        </w:rPr>
        <w:t xml:space="preserve"> </w:t>
      </w:r>
    </w:p>
    <w:p w:rsidR="00430A3B" w:rsidRPr="003546EF" w:rsidRDefault="00430A3B" w:rsidP="003546EF">
      <w:pPr>
        <w:spacing w:line="240" w:lineRule="auto"/>
        <w:contextualSpacing/>
        <w:rPr>
          <w:rFonts w:cstheme="minorHAnsi"/>
          <w:b/>
          <w:sz w:val="24"/>
          <w:szCs w:val="24"/>
        </w:rPr>
      </w:pPr>
      <w:r w:rsidRPr="003546EF">
        <w:rPr>
          <w:rFonts w:cstheme="minorHAnsi"/>
          <w:sz w:val="24"/>
          <w:szCs w:val="24"/>
        </w:rPr>
        <w:t>O</w:t>
      </w:r>
      <w:r w:rsidR="00A95905" w:rsidRPr="003546EF">
        <w:rPr>
          <w:rFonts w:cstheme="minorHAnsi"/>
          <w:sz w:val="24"/>
          <w:szCs w:val="24"/>
        </w:rPr>
        <w:t xml:space="preserve">n June 5, 2012, the </w:t>
      </w:r>
      <w:hyperlink r:id="rId34" w:history="1">
        <w:r w:rsidR="00A95905" w:rsidRPr="003546EF">
          <w:rPr>
            <w:rStyle w:val="Hyperlink"/>
            <w:rFonts w:cstheme="minorHAnsi"/>
            <w:i/>
            <w:iCs/>
            <w:color w:val="auto"/>
            <w:sz w:val="24"/>
            <w:szCs w:val="24"/>
            <w:u w:val="none"/>
          </w:rPr>
          <w:t>Accepting Schools Act</w:t>
        </w:r>
      </w:hyperlink>
      <w:r w:rsidR="00A95905" w:rsidRPr="003546EF">
        <w:rPr>
          <w:rFonts w:cstheme="minorHAnsi"/>
          <w:sz w:val="24"/>
          <w:szCs w:val="24"/>
        </w:rPr>
        <w:t xml:space="preserve"> passed third and final reading. The Act requires all </w:t>
      </w:r>
      <w:r w:rsidRPr="003546EF">
        <w:rPr>
          <w:rFonts w:cstheme="minorHAnsi"/>
          <w:sz w:val="24"/>
          <w:szCs w:val="24"/>
        </w:rPr>
        <w:t xml:space="preserve">Ontario </w:t>
      </w:r>
      <w:r w:rsidR="00A95905" w:rsidRPr="003546EF">
        <w:rPr>
          <w:rFonts w:cstheme="minorHAnsi"/>
          <w:sz w:val="24"/>
          <w:szCs w:val="24"/>
        </w:rPr>
        <w:t>school boards to take preventative measures against bullying, issue tougher consequences for bullying, and support students who want to promote understanding and respect for all.</w:t>
      </w:r>
      <w:r w:rsidRPr="003546EF">
        <w:rPr>
          <w:rFonts w:cstheme="minorHAnsi"/>
          <w:sz w:val="24"/>
          <w:szCs w:val="24"/>
        </w:rPr>
        <w:t xml:space="preserve"> The legislation builds upon the</w:t>
      </w:r>
      <w:r w:rsidR="00A95905" w:rsidRPr="003546EF">
        <w:rPr>
          <w:rFonts w:cstheme="minorHAnsi"/>
          <w:sz w:val="24"/>
          <w:szCs w:val="24"/>
        </w:rPr>
        <w:t xml:space="preserve"> Equity and Inclusive Education and Safe Schools Strategies that help make Ontario schools safe, inclusive and accepting places to learn. The legislation is part of a comprehensive action plan which includes:</w:t>
      </w:r>
    </w:p>
    <w:p w:rsidR="00430A3B" w:rsidRPr="003546EF" w:rsidRDefault="00A95905" w:rsidP="00430A3B">
      <w:pPr>
        <w:pStyle w:val="NormalWeb"/>
        <w:numPr>
          <w:ilvl w:val="0"/>
          <w:numId w:val="5"/>
        </w:numPr>
        <w:contextualSpacing/>
        <w:rPr>
          <w:rFonts w:asciiTheme="minorHAnsi" w:hAnsiTheme="minorHAnsi" w:cstheme="minorHAnsi"/>
        </w:rPr>
      </w:pPr>
      <w:r w:rsidRPr="003546EF">
        <w:rPr>
          <w:rFonts w:asciiTheme="minorHAnsi" w:hAnsiTheme="minorHAnsi" w:cstheme="minorHAnsi"/>
        </w:rPr>
        <w:t xml:space="preserve">New mental health workers in schools, as part of Ontario's 10-year </w:t>
      </w:r>
      <w:hyperlink r:id="rId35" w:history="1">
        <w:r w:rsidRPr="003546EF">
          <w:rPr>
            <w:rStyle w:val="Hyperlink"/>
            <w:rFonts w:asciiTheme="minorHAnsi" w:hAnsiTheme="minorHAnsi" w:cstheme="minorHAnsi"/>
            <w:color w:val="auto"/>
            <w:u w:val="none"/>
          </w:rPr>
          <w:t>Mental Health and Addictions Strategy</w:t>
        </w:r>
      </w:hyperlink>
      <w:r w:rsidRPr="003546EF">
        <w:rPr>
          <w:rFonts w:asciiTheme="minorHAnsi" w:hAnsiTheme="minorHAnsi" w:cstheme="minorHAnsi"/>
        </w:rPr>
        <w:t xml:space="preserve">, and expanded </w:t>
      </w:r>
      <w:proofErr w:type="spellStart"/>
      <w:r w:rsidRPr="003546EF">
        <w:rPr>
          <w:rFonts w:asciiTheme="minorHAnsi" w:hAnsiTheme="minorHAnsi" w:cstheme="minorHAnsi"/>
        </w:rPr>
        <w:t>tele</w:t>
      </w:r>
      <w:proofErr w:type="spellEnd"/>
      <w:r w:rsidRPr="003546EF">
        <w:rPr>
          <w:rFonts w:asciiTheme="minorHAnsi" w:hAnsiTheme="minorHAnsi" w:cstheme="minorHAnsi"/>
        </w:rPr>
        <w:t>-psychiatry (video counselling) services for kids;</w:t>
      </w:r>
    </w:p>
    <w:p w:rsidR="00430A3B" w:rsidRPr="003546EF" w:rsidRDefault="00A95905" w:rsidP="00430A3B">
      <w:pPr>
        <w:pStyle w:val="NormalWeb"/>
        <w:numPr>
          <w:ilvl w:val="0"/>
          <w:numId w:val="5"/>
        </w:numPr>
        <w:contextualSpacing/>
        <w:rPr>
          <w:rFonts w:asciiTheme="minorHAnsi" w:hAnsiTheme="minorHAnsi" w:cstheme="minorHAnsi"/>
        </w:rPr>
      </w:pPr>
      <w:r w:rsidRPr="003546EF">
        <w:rPr>
          <w:rFonts w:asciiTheme="minorHAnsi" w:hAnsiTheme="minorHAnsi" w:cstheme="minorHAnsi"/>
        </w:rPr>
        <w:t xml:space="preserve">Direction to </w:t>
      </w:r>
      <w:hyperlink r:id="rId36" w:tooltip="http://www.edu.gov.on.ca/curriculumcouncil/index.html" w:history="1">
        <w:r w:rsidRPr="003546EF">
          <w:rPr>
            <w:rStyle w:val="Hyperlink"/>
            <w:rFonts w:asciiTheme="minorHAnsi" w:hAnsiTheme="minorHAnsi" w:cstheme="minorHAnsi"/>
            <w:color w:val="auto"/>
            <w:u w:val="none"/>
          </w:rPr>
          <w:t>Ontario's Curriculum Council</w:t>
        </w:r>
      </w:hyperlink>
      <w:r w:rsidRPr="003546EF">
        <w:rPr>
          <w:rFonts w:asciiTheme="minorHAnsi" w:hAnsiTheme="minorHAnsi" w:cstheme="minorHAnsi"/>
        </w:rPr>
        <w:t xml:space="preserve"> to report on strengthening equity and inclusive education principles, and bullying prevention strategies across the curriculum and suggesting ways to support this learning in Ontario schools;</w:t>
      </w:r>
    </w:p>
    <w:p w:rsidR="00430A3B" w:rsidRPr="003546EF" w:rsidRDefault="00A95905" w:rsidP="00430A3B">
      <w:pPr>
        <w:pStyle w:val="NormalWeb"/>
        <w:numPr>
          <w:ilvl w:val="0"/>
          <w:numId w:val="5"/>
        </w:numPr>
        <w:contextualSpacing/>
        <w:rPr>
          <w:rFonts w:asciiTheme="minorHAnsi" w:hAnsiTheme="minorHAnsi" w:cstheme="minorHAnsi"/>
        </w:rPr>
      </w:pPr>
      <w:r w:rsidRPr="003546EF">
        <w:rPr>
          <w:rFonts w:asciiTheme="minorHAnsi" w:hAnsiTheme="minorHAnsi" w:cstheme="minorHAnsi"/>
        </w:rPr>
        <w:t>A public awareness campaign that will stress that all Ontarians have a role in preventing and ending bullying; and</w:t>
      </w:r>
    </w:p>
    <w:p w:rsidR="00CF300F" w:rsidRPr="003546EF" w:rsidRDefault="00A95905" w:rsidP="00430A3B">
      <w:pPr>
        <w:pStyle w:val="NormalWeb"/>
        <w:numPr>
          <w:ilvl w:val="0"/>
          <w:numId w:val="5"/>
        </w:numPr>
        <w:contextualSpacing/>
        <w:rPr>
          <w:rFonts w:asciiTheme="minorHAnsi" w:hAnsiTheme="minorHAnsi" w:cstheme="minorHAnsi"/>
        </w:rPr>
      </w:pPr>
      <w:r w:rsidRPr="003546EF">
        <w:rPr>
          <w:rFonts w:asciiTheme="minorHAnsi" w:hAnsiTheme="minorHAnsi" w:cstheme="minorHAnsi"/>
        </w:rPr>
        <w:lastRenderedPageBreak/>
        <w:t xml:space="preserve">An </w:t>
      </w:r>
      <w:hyperlink r:id="rId37" w:tooltip="http://www.edu.gov.on.ca/eng/document/nr/12.06/bg0613.html" w:history="1">
        <w:r w:rsidRPr="003546EF">
          <w:rPr>
            <w:rStyle w:val="Hyperlink"/>
            <w:rFonts w:asciiTheme="minorHAnsi" w:hAnsiTheme="minorHAnsi" w:cstheme="minorHAnsi"/>
            <w:color w:val="auto"/>
            <w:u w:val="none"/>
          </w:rPr>
          <w:t>Accepting Schools Expert Panel</w:t>
        </w:r>
      </w:hyperlink>
      <w:r w:rsidRPr="003546EF">
        <w:rPr>
          <w:rFonts w:asciiTheme="minorHAnsi" w:hAnsiTheme="minorHAnsi" w:cstheme="minorHAnsi"/>
        </w:rPr>
        <w:t xml:space="preserve"> to provide advice on evidence-informed resources and practices that focus on a whole school approach, including bullying prevention and intervention.</w:t>
      </w:r>
    </w:p>
    <w:p w:rsidR="00152C25" w:rsidRPr="003F52FA" w:rsidRDefault="00152C25" w:rsidP="00B50E50">
      <w:pPr>
        <w:pStyle w:val="Default"/>
        <w:rPr>
          <w:rFonts w:asciiTheme="minorHAnsi" w:hAnsiTheme="minorHAnsi" w:cstheme="minorHAnsi"/>
        </w:rPr>
      </w:pPr>
      <w:r w:rsidRPr="002F0B8C">
        <w:rPr>
          <w:rFonts w:asciiTheme="minorHAnsi" w:hAnsiTheme="minorHAnsi" w:cstheme="minorHAnsi"/>
          <w:b/>
        </w:rPr>
        <w:t xml:space="preserve">Name: </w:t>
      </w:r>
      <w:r w:rsidRPr="002F0B8C">
        <w:rPr>
          <w:rFonts w:asciiTheme="minorHAnsi" w:hAnsiTheme="minorHAnsi" w:cstheme="minorHAnsi"/>
          <w:b/>
        </w:rPr>
        <w:tab/>
      </w:r>
      <w:r w:rsidR="00B50E50">
        <w:rPr>
          <w:rFonts w:asciiTheme="minorHAnsi" w:hAnsiTheme="minorHAnsi" w:cstheme="minorHAnsi"/>
          <w:b/>
        </w:rPr>
        <w:tab/>
      </w:r>
      <w:r w:rsidR="00B50E50">
        <w:rPr>
          <w:rFonts w:asciiTheme="minorHAnsi" w:hAnsiTheme="minorHAnsi" w:cstheme="minorHAnsi"/>
          <w:b/>
        </w:rPr>
        <w:tab/>
      </w:r>
      <w:r w:rsidRPr="00B50E50">
        <w:rPr>
          <w:rFonts w:asciiTheme="minorHAnsi" w:hAnsiTheme="minorHAnsi" w:cstheme="minorHAnsi"/>
          <w:b/>
        </w:rPr>
        <w:t>Bullying – We Can All Help Stop It</w:t>
      </w:r>
    </w:p>
    <w:p w:rsidR="00152C25" w:rsidRPr="003F52FA" w:rsidRDefault="00152C25" w:rsidP="00430A3B">
      <w:pPr>
        <w:pStyle w:val="Default"/>
        <w:rPr>
          <w:rFonts w:asciiTheme="minorHAnsi" w:hAnsiTheme="minorHAnsi" w:cstheme="minorHAnsi"/>
        </w:rPr>
      </w:pPr>
      <w:r w:rsidRPr="003F52FA">
        <w:rPr>
          <w:rFonts w:asciiTheme="minorHAnsi" w:hAnsiTheme="minorHAnsi" w:cstheme="minorHAnsi"/>
        </w:rPr>
        <w:tab/>
      </w:r>
    </w:p>
    <w:p w:rsidR="00152C25" w:rsidRDefault="00152C25" w:rsidP="00430A3B">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38" w:history="1">
        <w:r w:rsidR="00F67CBA" w:rsidRPr="009D263E">
          <w:rPr>
            <w:rStyle w:val="Hyperlink"/>
            <w:rFonts w:cstheme="minorHAnsi"/>
            <w:sz w:val="24"/>
            <w:szCs w:val="24"/>
          </w:rPr>
          <w:t>http://www.edu.gov.on.ca/eng/parents/bullying.pdf</w:t>
        </w:r>
      </w:hyperlink>
    </w:p>
    <w:p w:rsidR="00152C25" w:rsidRPr="002F0B8C" w:rsidRDefault="00152C25" w:rsidP="00430A3B">
      <w:pPr>
        <w:pStyle w:val="Default"/>
        <w:rPr>
          <w:rFonts w:asciiTheme="minorHAnsi" w:hAnsiTheme="minorHAnsi" w:cstheme="minorHAnsi"/>
          <w:b/>
        </w:rPr>
      </w:pPr>
      <w:r w:rsidRPr="002F0B8C">
        <w:rPr>
          <w:rFonts w:asciiTheme="minorHAnsi" w:hAnsiTheme="minorHAnsi" w:cstheme="minorHAnsi"/>
          <w:b/>
        </w:rPr>
        <w:t xml:space="preserve">Overview: </w:t>
      </w:r>
    </w:p>
    <w:p w:rsidR="00A95905" w:rsidRDefault="003C671D" w:rsidP="00430A3B">
      <w:pPr>
        <w:pStyle w:val="Default"/>
        <w:rPr>
          <w:rFonts w:asciiTheme="minorHAnsi" w:hAnsiTheme="minorHAnsi" w:cstheme="minorHAnsi"/>
        </w:rPr>
      </w:pPr>
      <w:r>
        <w:rPr>
          <w:rFonts w:asciiTheme="minorHAnsi" w:hAnsiTheme="minorHAnsi" w:cstheme="minorHAnsi"/>
        </w:rPr>
        <w:t>The above link</w:t>
      </w:r>
      <w:r w:rsidR="00430A3B">
        <w:rPr>
          <w:rFonts w:asciiTheme="minorHAnsi" w:hAnsiTheme="minorHAnsi" w:cstheme="minorHAnsi"/>
        </w:rPr>
        <w:t xml:space="preserve"> contains a guide for</w:t>
      </w:r>
      <w:r w:rsidR="00152C25" w:rsidRPr="002F0B8C">
        <w:rPr>
          <w:rFonts w:asciiTheme="minorHAnsi" w:hAnsiTheme="minorHAnsi" w:cstheme="minorHAnsi"/>
        </w:rPr>
        <w:t xml:space="preserve"> parents of elementary and secondary school students.  The guide contains information on topics such as: how to help if you think your child or teenager is being bullied; what to do if you think your child is bullying others; what to expect from a school if you suspect your child is being bullied; how Ontario is making its schools safer. The guide was last updated in the spring 2011 and is available in 22 languages.</w:t>
      </w:r>
    </w:p>
    <w:p w:rsidR="000B6033" w:rsidRDefault="000B6033" w:rsidP="00430A3B">
      <w:pPr>
        <w:pStyle w:val="Default"/>
        <w:rPr>
          <w:rFonts w:asciiTheme="minorHAnsi" w:hAnsiTheme="minorHAnsi" w:cstheme="minorHAnsi"/>
        </w:rPr>
      </w:pPr>
    </w:p>
    <w:p w:rsidR="000B6033" w:rsidRDefault="000B6033" w:rsidP="00430A3B">
      <w:pPr>
        <w:pStyle w:val="Default"/>
        <w:rPr>
          <w:rFonts w:asciiTheme="minorHAnsi" w:hAnsiTheme="minorHAnsi" w:cstheme="minorHAnsi"/>
        </w:rPr>
      </w:pPr>
      <w:r w:rsidRPr="000B6033">
        <w:rPr>
          <w:rFonts w:asciiTheme="minorHAnsi" w:hAnsiTheme="minorHAnsi" w:cstheme="minorHAnsi"/>
          <w:noProof/>
          <w:lang w:eastAsia="en-CA"/>
        </w:rPr>
        <w:drawing>
          <wp:inline distT="0" distB="0" distL="0" distR="0">
            <wp:extent cx="1219200" cy="557489"/>
            <wp:effectExtent l="19050" t="0" r="0" b="0"/>
            <wp:docPr id="36" name="Picture 7" descr="Flag_of_Nova_Sco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ova_Scotia.png"/>
                    <pic:cNvPicPr/>
                  </pic:nvPicPr>
                  <pic:blipFill>
                    <a:blip r:embed="rId39" cstate="print"/>
                    <a:stretch>
                      <a:fillRect/>
                    </a:stretch>
                  </pic:blipFill>
                  <pic:spPr>
                    <a:xfrm>
                      <a:off x="0" y="0"/>
                      <a:ext cx="1234018" cy="564265"/>
                    </a:xfrm>
                    <a:prstGeom prst="rect">
                      <a:avLst/>
                    </a:prstGeom>
                  </pic:spPr>
                </pic:pic>
              </a:graphicData>
            </a:graphic>
          </wp:inline>
        </w:drawing>
      </w:r>
    </w:p>
    <w:p w:rsidR="000B6033" w:rsidRDefault="000B6033" w:rsidP="00430A3B">
      <w:pPr>
        <w:pStyle w:val="Default"/>
        <w:rPr>
          <w:rFonts w:asciiTheme="minorHAnsi" w:hAnsiTheme="minorHAnsi" w:cstheme="minorHAnsi"/>
        </w:rPr>
      </w:pPr>
    </w:p>
    <w:p w:rsidR="000B6033" w:rsidRPr="002F0B8C" w:rsidRDefault="000B6033" w:rsidP="000B6033">
      <w:pPr>
        <w:spacing w:line="240" w:lineRule="auto"/>
        <w:rPr>
          <w:rFonts w:cstheme="minorHAnsi"/>
          <w:b/>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b/>
          <w:sz w:val="24"/>
          <w:szCs w:val="24"/>
        </w:rPr>
        <w:tab/>
      </w:r>
      <w:r w:rsidRPr="00B50E50">
        <w:rPr>
          <w:rFonts w:cstheme="minorHAnsi"/>
          <w:b/>
          <w:sz w:val="24"/>
          <w:szCs w:val="24"/>
        </w:rPr>
        <w:t>Nova Scotia</w:t>
      </w:r>
    </w:p>
    <w:p w:rsidR="000B6033" w:rsidRPr="003F52FA" w:rsidRDefault="000B6033" w:rsidP="000B6033">
      <w:pPr>
        <w:pStyle w:val="Default"/>
        <w:ind w:left="2160" w:hanging="2160"/>
        <w:rPr>
          <w:rFonts w:asciiTheme="minorHAnsi" w:hAnsiTheme="minorHAnsi" w:cstheme="minorHAnsi"/>
        </w:rPr>
      </w:pPr>
      <w:r w:rsidRPr="002F0B8C">
        <w:rPr>
          <w:rFonts w:asciiTheme="minorHAnsi" w:hAnsiTheme="minorHAnsi" w:cstheme="minorHAnsi"/>
          <w:b/>
        </w:rPr>
        <w:t xml:space="preserve">Name: </w:t>
      </w:r>
      <w:r w:rsidRPr="002F0B8C">
        <w:rPr>
          <w:rFonts w:asciiTheme="minorHAnsi" w:hAnsiTheme="minorHAnsi" w:cstheme="minorHAnsi"/>
          <w:b/>
        </w:rPr>
        <w:tab/>
      </w:r>
      <w:r w:rsidRPr="00B50E50">
        <w:rPr>
          <w:rFonts w:asciiTheme="minorHAnsi" w:hAnsiTheme="minorHAnsi" w:cstheme="minorHAnsi"/>
          <w:b/>
        </w:rPr>
        <w:t>Safe Schools</w:t>
      </w:r>
    </w:p>
    <w:p w:rsidR="000B6033" w:rsidRPr="002F0B8C" w:rsidRDefault="000B6033" w:rsidP="000B6033">
      <w:pPr>
        <w:pStyle w:val="Default"/>
        <w:rPr>
          <w:rFonts w:asciiTheme="minorHAnsi" w:hAnsiTheme="minorHAnsi" w:cstheme="minorHAnsi"/>
          <w:b/>
        </w:rPr>
      </w:pPr>
      <w:r w:rsidRPr="002F0B8C">
        <w:rPr>
          <w:rFonts w:asciiTheme="minorHAnsi" w:hAnsiTheme="minorHAnsi" w:cstheme="minorHAnsi"/>
          <w:b/>
        </w:rPr>
        <w:tab/>
      </w:r>
    </w:p>
    <w:p w:rsidR="000B6033" w:rsidRDefault="000B6033" w:rsidP="000B6033">
      <w:pPr>
        <w:spacing w:line="240" w:lineRule="auto"/>
        <w:contextualSpacing/>
        <w:rPr>
          <w:sz w:val="24"/>
          <w:szCs w:val="24"/>
        </w:rPr>
      </w:pPr>
      <w:r w:rsidRPr="003F52FA">
        <w:rPr>
          <w:b/>
          <w:sz w:val="24"/>
          <w:szCs w:val="24"/>
        </w:rPr>
        <w:t>Link:</w:t>
      </w:r>
      <w:r w:rsidRPr="000B6033">
        <w:rPr>
          <w:sz w:val="24"/>
          <w:szCs w:val="24"/>
        </w:rPr>
        <w:t xml:space="preserve"> </w:t>
      </w:r>
      <w:r w:rsidRPr="000B6033">
        <w:rPr>
          <w:sz w:val="24"/>
          <w:szCs w:val="24"/>
        </w:rPr>
        <w:tab/>
      </w:r>
      <w:r w:rsidRPr="000B6033">
        <w:rPr>
          <w:sz w:val="24"/>
          <w:szCs w:val="24"/>
        </w:rPr>
        <w:tab/>
      </w:r>
      <w:r w:rsidRPr="000B6033">
        <w:rPr>
          <w:sz w:val="24"/>
          <w:szCs w:val="24"/>
        </w:rPr>
        <w:tab/>
      </w:r>
      <w:hyperlink r:id="rId40" w:history="1">
        <w:r w:rsidR="00F67CBA" w:rsidRPr="009D263E">
          <w:rPr>
            <w:rStyle w:val="Hyperlink"/>
            <w:sz w:val="24"/>
            <w:szCs w:val="24"/>
          </w:rPr>
          <w:t>http://www.hrsb.ns.ca/content/id/230.html</w:t>
        </w:r>
      </w:hyperlink>
    </w:p>
    <w:p w:rsidR="003F52FA" w:rsidRPr="002F0B8C" w:rsidRDefault="003F52FA" w:rsidP="003F52FA">
      <w:pPr>
        <w:pStyle w:val="Default"/>
        <w:rPr>
          <w:rFonts w:asciiTheme="minorHAnsi" w:hAnsiTheme="minorHAnsi" w:cstheme="minorHAnsi"/>
          <w:b/>
        </w:rPr>
      </w:pPr>
      <w:r w:rsidRPr="002F0B8C">
        <w:rPr>
          <w:rFonts w:asciiTheme="minorHAnsi" w:hAnsiTheme="minorHAnsi" w:cstheme="minorHAnsi"/>
          <w:b/>
        </w:rPr>
        <w:t xml:space="preserve">Overview: </w:t>
      </w:r>
    </w:p>
    <w:p w:rsidR="000B6033" w:rsidRPr="000B6033" w:rsidRDefault="000B6033" w:rsidP="000B6033">
      <w:pPr>
        <w:spacing w:line="240" w:lineRule="auto"/>
        <w:contextualSpacing/>
        <w:rPr>
          <w:rFonts w:eastAsia="Times New Roman"/>
          <w:color w:val="000000"/>
          <w:sz w:val="24"/>
          <w:szCs w:val="24"/>
          <w:lang w:eastAsia="en-CA"/>
        </w:rPr>
      </w:pPr>
      <w:r w:rsidRPr="000B6033">
        <w:rPr>
          <w:rFonts w:eastAsia="Times New Roman"/>
          <w:color w:val="000000"/>
          <w:sz w:val="24"/>
          <w:szCs w:val="24"/>
          <w:lang w:eastAsia="en-CA"/>
        </w:rPr>
        <w:t>The Halifax Regional School Board is committed to ensuring that every school is a safe place to learn and succeed. The commitment to this goal is put into action through policies, procedures, staff development and school supports.</w:t>
      </w:r>
      <w:r>
        <w:rPr>
          <w:rFonts w:eastAsia="Times New Roman"/>
          <w:color w:val="000000"/>
          <w:sz w:val="24"/>
          <w:szCs w:val="24"/>
          <w:lang w:eastAsia="en-CA"/>
        </w:rPr>
        <w:t xml:space="preserve"> </w:t>
      </w:r>
      <w:r w:rsidRPr="000B6033">
        <w:rPr>
          <w:rFonts w:eastAsia="Times New Roman"/>
          <w:color w:val="000000"/>
          <w:sz w:val="24"/>
          <w:szCs w:val="24"/>
          <w:lang w:eastAsia="en-CA"/>
        </w:rPr>
        <w:t>Safe Schools, a division of the School Administration Department, offers training, resources and individual support to assist schools in achieving this goal.</w:t>
      </w:r>
      <w:r>
        <w:rPr>
          <w:rFonts w:eastAsia="Times New Roman"/>
          <w:color w:val="000000"/>
          <w:sz w:val="24"/>
          <w:szCs w:val="24"/>
          <w:lang w:eastAsia="en-CA"/>
        </w:rPr>
        <w:t xml:space="preserve"> </w:t>
      </w:r>
      <w:r w:rsidRPr="000B6033">
        <w:rPr>
          <w:rFonts w:eastAsia="Times New Roman"/>
          <w:color w:val="000000"/>
          <w:sz w:val="24"/>
          <w:szCs w:val="24"/>
          <w:lang w:eastAsia="en-CA"/>
        </w:rPr>
        <w:t>By school request, Safe Schools:</w:t>
      </w:r>
    </w:p>
    <w:p w:rsidR="000B6033" w:rsidRDefault="000B6033" w:rsidP="000B6033">
      <w:pPr>
        <w:pStyle w:val="ListParagraph"/>
        <w:numPr>
          <w:ilvl w:val="0"/>
          <w:numId w:val="7"/>
        </w:numPr>
        <w:spacing w:line="240" w:lineRule="auto"/>
        <w:rPr>
          <w:rFonts w:eastAsia="Times New Roman"/>
          <w:color w:val="000000"/>
          <w:sz w:val="24"/>
          <w:szCs w:val="24"/>
          <w:lang w:eastAsia="en-CA"/>
        </w:rPr>
      </w:pPr>
      <w:r w:rsidRPr="000B6033">
        <w:rPr>
          <w:rFonts w:eastAsia="Times New Roman"/>
          <w:color w:val="000000"/>
          <w:sz w:val="24"/>
          <w:szCs w:val="24"/>
          <w:lang w:eastAsia="en-CA"/>
        </w:rPr>
        <w:t>Provides workshops to staff, parents/guardians and other members of the school community on topics related to building peaceful school environments.</w:t>
      </w:r>
    </w:p>
    <w:p w:rsidR="000B6033" w:rsidRDefault="000B6033" w:rsidP="000B6033">
      <w:pPr>
        <w:pStyle w:val="ListParagraph"/>
        <w:numPr>
          <w:ilvl w:val="0"/>
          <w:numId w:val="7"/>
        </w:numPr>
        <w:spacing w:line="240" w:lineRule="auto"/>
        <w:rPr>
          <w:rFonts w:eastAsia="Times New Roman"/>
          <w:color w:val="000000"/>
          <w:sz w:val="24"/>
          <w:szCs w:val="24"/>
          <w:lang w:eastAsia="en-CA"/>
        </w:rPr>
      </w:pPr>
      <w:r w:rsidRPr="000B6033">
        <w:rPr>
          <w:rFonts w:eastAsia="Times New Roman"/>
          <w:color w:val="000000"/>
          <w:sz w:val="24"/>
          <w:szCs w:val="24"/>
          <w:lang w:eastAsia="en-CA"/>
        </w:rPr>
        <w:t>Provides student workshops on building healthy positive relationships, managing conflict effectively, cyberbullying safety and awareness, empowering the bystander and promoting skills related to social emotional development.</w:t>
      </w:r>
    </w:p>
    <w:p w:rsidR="000B6033" w:rsidRDefault="000B6033" w:rsidP="000B6033">
      <w:pPr>
        <w:pStyle w:val="ListParagraph"/>
        <w:numPr>
          <w:ilvl w:val="0"/>
          <w:numId w:val="7"/>
        </w:numPr>
        <w:spacing w:line="240" w:lineRule="auto"/>
        <w:rPr>
          <w:rFonts w:eastAsia="Times New Roman"/>
          <w:color w:val="000000"/>
          <w:sz w:val="24"/>
          <w:szCs w:val="24"/>
          <w:lang w:eastAsia="en-CA"/>
        </w:rPr>
      </w:pPr>
      <w:r w:rsidRPr="000B6033">
        <w:rPr>
          <w:rFonts w:eastAsia="Times New Roman"/>
          <w:color w:val="000000"/>
          <w:sz w:val="24"/>
          <w:szCs w:val="24"/>
          <w:lang w:eastAsia="en-CA"/>
        </w:rPr>
        <w:t>Researches resources for schools and conducts teacher professional development around promoting positive school climates and other safe schools issues.</w:t>
      </w:r>
    </w:p>
    <w:p w:rsidR="000B6033" w:rsidRPr="00B50E50" w:rsidRDefault="000B6033" w:rsidP="000B6033">
      <w:pPr>
        <w:pStyle w:val="ListParagraph"/>
        <w:numPr>
          <w:ilvl w:val="0"/>
          <w:numId w:val="7"/>
        </w:numPr>
        <w:spacing w:line="240" w:lineRule="auto"/>
        <w:rPr>
          <w:rFonts w:eastAsia="Times New Roman"/>
          <w:color w:val="000000"/>
          <w:sz w:val="24"/>
          <w:szCs w:val="24"/>
          <w:lang w:eastAsia="en-CA"/>
        </w:rPr>
      </w:pPr>
      <w:r w:rsidRPr="000B6033">
        <w:rPr>
          <w:rFonts w:eastAsia="Times New Roman"/>
          <w:color w:val="000000"/>
          <w:sz w:val="24"/>
          <w:szCs w:val="24"/>
          <w:lang w:eastAsia="en-CA"/>
        </w:rPr>
        <w:lastRenderedPageBreak/>
        <w:t>Provides individual support to find peaceful solutions to conflict.</w:t>
      </w:r>
    </w:p>
    <w:p w:rsidR="000B6033" w:rsidRPr="003F52FA" w:rsidRDefault="000B6033" w:rsidP="000B6033">
      <w:pPr>
        <w:pStyle w:val="Default"/>
        <w:rPr>
          <w:rFonts w:asciiTheme="minorHAnsi" w:hAnsiTheme="minorHAnsi" w:cstheme="minorHAnsi"/>
        </w:rPr>
      </w:pPr>
      <w:r w:rsidRPr="000B6033">
        <w:rPr>
          <w:rFonts w:asciiTheme="minorHAnsi" w:hAnsiTheme="minorHAnsi" w:cstheme="minorHAnsi"/>
          <w:b/>
        </w:rPr>
        <w:t xml:space="preserve">Name: </w:t>
      </w:r>
      <w:r w:rsidRPr="000B6033">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B50E50">
        <w:rPr>
          <w:rFonts w:asciiTheme="minorHAnsi" w:hAnsiTheme="minorHAnsi" w:cstheme="minorHAnsi"/>
          <w:b/>
        </w:rPr>
        <w:t>Unlike Cyberbullying</w:t>
      </w:r>
    </w:p>
    <w:p w:rsidR="000B6033" w:rsidRPr="000B6033" w:rsidRDefault="000B6033" w:rsidP="000B6033">
      <w:pPr>
        <w:pStyle w:val="Default"/>
        <w:rPr>
          <w:rFonts w:asciiTheme="minorHAnsi" w:hAnsiTheme="minorHAnsi" w:cstheme="minorHAnsi"/>
          <w:b/>
        </w:rPr>
      </w:pPr>
    </w:p>
    <w:p w:rsidR="000B6033" w:rsidRDefault="000B6033" w:rsidP="000B6033">
      <w:pPr>
        <w:pStyle w:val="Default"/>
        <w:rPr>
          <w:rFonts w:asciiTheme="minorHAnsi" w:hAnsiTheme="minorHAnsi" w:cstheme="minorHAnsi"/>
        </w:rPr>
      </w:pPr>
      <w:r w:rsidRPr="000B6033">
        <w:rPr>
          <w:rFonts w:asciiTheme="minorHAnsi" w:hAnsiTheme="minorHAnsi" w:cstheme="minorHAnsi"/>
          <w:b/>
        </w:rPr>
        <w:t xml:space="preserve">Link: </w:t>
      </w:r>
      <w:r w:rsidRPr="000B6033">
        <w:rPr>
          <w:rFonts w:asciiTheme="minorHAnsi" w:hAnsiTheme="minorHAnsi" w:cstheme="minorHAnsi"/>
          <w:b/>
        </w:rPr>
        <w:tab/>
      </w:r>
      <w:r w:rsidRPr="000B6033">
        <w:rPr>
          <w:rFonts w:asciiTheme="minorHAnsi" w:hAnsiTheme="minorHAnsi" w:cstheme="minorHAnsi"/>
          <w:b/>
        </w:rPr>
        <w:tab/>
      </w:r>
      <w:r w:rsidRPr="000B6033">
        <w:rPr>
          <w:rFonts w:asciiTheme="minorHAnsi" w:hAnsiTheme="minorHAnsi" w:cstheme="minorHAnsi"/>
          <w:b/>
        </w:rPr>
        <w:tab/>
      </w:r>
      <w:hyperlink r:id="rId41" w:history="1">
        <w:r w:rsidR="00F67CBA" w:rsidRPr="009D263E">
          <w:rPr>
            <w:rStyle w:val="Hyperlink"/>
            <w:rFonts w:asciiTheme="minorHAnsi" w:hAnsiTheme="minorHAnsi" w:cstheme="minorHAnsi"/>
          </w:rPr>
          <w:t>http://www.unlikecyberbullying.ca/</w:t>
        </w:r>
      </w:hyperlink>
    </w:p>
    <w:p w:rsidR="003F52FA" w:rsidRDefault="000B6033" w:rsidP="000B6033">
      <w:pPr>
        <w:spacing w:before="240" w:after="240" w:line="309" w:lineRule="atLeast"/>
        <w:contextualSpacing/>
        <w:rPr>
          <w:rFonts w:eastAsia="Times New Roman" w:cstheme="minorHAnsi"/>
          <w:b/>
          <w:color w:val="231F20"/>
          <w:sz w:val="24"/>
          <w:szCs w:val="24"/>
          <w:lang w:eastAsia="en-CA"/>
        </w:rPr>
      </w:pPr>
      <w:r w:rsidRPr="003F52FA">
        <w:rPr>
          <w:rFonts w:eastAsia="Times New Roman" w:cstheme="minorHAnsi"/>
          <w:b/>
          <w:color w:val="231F20"/>
          <w:sz w:val="24"/>
          <w:szCs w:val="24"/>
          <w:lang w:eastAsia="en-CA"/>
        </w:rPr>
        <w:t>Overview:</w:t>
      </w:r>
    </w:p>
    <w:p w:rsidR="005D627A" w:rsidRDefault="000B6033" w:rsidP="000B6033">
      <w:pPr>
        <w:spacing w:before="240" w:after="240" w:line="309" w:lineRule="atLeast"/>
        <w:contextualSpacing/>
        <w:rPr>
          <w:rFonts w:eastAsia="Times New Roman" w:cstheme="minorHAnsi"/>
          <w:color w:val="231F20"/>
          <w:sz w:val="24"/>
          <w:szCs w:val="24"/>
          <w:lang w:eastAsia="en-CA"/>
        </w:rPr>
      </w:pPr>
      <w:r w:rsidRPr="000B6033">
        <w:rPr>
          <w:rFonts w:eastAsia="Times New Roman" w:cstheme="minorHAnsi"/>
          <w:color w:val="231F20"/>
          <w:sz w:val="24"/>
          <w:szCs w:val="24"/>
          <w:lang w:eastAsia="en-CA"/>
        </w:rPr>
        <w:t xml:space="preserve">The Cyberbullying Project is an initiative of the Government of Nova Scotia, in response to the serious and growing problem of online intimidation, particularly as it affects students in elementary through high school. The Cyberbullying Project is based on research conducted in </w:t>
      </w:r>
      <w:r>
        <w:rPr>
          <w:rFonts w:eastAsia="Times New Roman" w:cstheme="minorHAnsi"/>
          <w:color w:val="231F20"/>
          <w:sz w:val="24"/>
          <w:szCs w:val="24"/>
          <w:lang w:eastAsia="en-CA"/>
        </w:rPr>
        <w:t>Nova Scotia</w:t>
      </w:r>
      <w:r w:rsidRPr="000B6033">
        <w:rPr>
          <w:rFonts w:eastAsia="Times New Roman" w:cstheme="minorHAnsi"/>
          <w:color w:val="231F20"/>
          <w:sz w:val="24"/>
          <w:szCs w:val="24"/>
          <w:lang w:eastAsia="en-CA"/>
        </w:rPr>
        <w:t xml:space="preserve"> and it aims to find and implement solutions through consultation, education and public awareness.</w:t>
      </w:r>
      <w:r w:rsidR="003F52FA">
        <w:rPr>
          <w:rFonts w:eastAsia="Times New Roman" w:cstheme="minorHAnsi"/>
          <w:color w:val="231F20"/>
          <w:sz w:val="24"/>
          <w:szCs w:val="24"/>
          <w:lang w:eastAsia="en-CA"/>
        </w:rPr>
        <w:t xml:space="preserve"> </w:t>
      </w:r>
      <w:r w:rsidRPr="000B6033">
        <w:rPr>
          <w:rFonts w:eastAsia="Times New Roman" w:cstheme="minorHAnsi"/>
          <w:color w:val="231F20"/>
          <w:sz w:val="24"/>
          <w:szCs w:val="24"/>
          <w:lang w:eastAsia="en-CA"/>
        </w:rPr>
        <w:t>The first phase of the project engage</w:t>
      </w:r>
      <w:r>
        <w:rPr>
          <w:rFonts w:eastAsia="Times New Roman" w:cstheme="minorHAnsi"/>
          <w:color w:val="231F20"/>
          <w:sz w:val="24"/>
          <w:szCs w:val="24"/>
          <w:lang w:eastAsia="en-CA"/>
        </w:rPr>
        <w:t xml:space="preserve">d students across Nova Scotia by asking them to submit ideas for creative ways to get youth talking about cyberbullying.  </w:t>
      </w:r>
      <w:r w:rsidRPr="000B6033">
        <w:rPr>
          <w:rFonts w:eastAsia="Times New Roman" w:cstheme="minorHAnsi"/>
          <w:color w:val="231F20"/>
          <w:sz w:val="24"/>
          <w:szCs w:val="24"/>
          <w:lang w:eastAsia="en-CA"/>
        </w:rPr>
        <w:t xml:space="preserve">Over 20 ideas were submitted, </w:t>
      </w:r>
      <w:r>
        <w:rPr>
          <w:rFonts w:eastAsia="Times New Roman" w:cstheme="minorHAnsi"/>
          <w:color w:val="231F20"/>
          <w:sz w:val="24"/>
          <w:szCs w:val="24"/>
          <w:lang w:eastAsia="en-CA"/>
        </w:rPr>
        <w:t>and t</w:t>
      </w:r>
      <w:r w:rsidRPr="000B6033">
        <w:rPr>
          <w:rFonts w:eastAsia="Times New Roman" w:cstheme="minorHAnsi"/>
          <w:color w:val="231F20"/>
          <w:sz w:val="24"/>
          <w:szCs w:val="24"/>
          <w:lang w:eastAsia="en-CA"/>
        </w:rPr>
        <w:t>he winning idea, We’re People, Not Profiles, inspired the creative direction for this phase of the project – a province-wide campaign that treats cyberbullying as if it were a virus, giving students the tools to speak out and ‘cure’ it.</w:t>
      </w:r>
    </w:p>
    <w:p w:rsidR="000B6033" w:rsidRPr="002B32AD" w:rsidRDefault="000B6033" w:rsidP="002B32AD">
      <w:pPr>
        <w:rPr>
          <w:rFonts w:eastAsia="Times New Roman" w:cstheme="minorHAnsi"/>
          <w:color w:val="231F20"/>
          <w:sz w:val="24"/>
          <w:szCs w:val="24"/>
          <w:lang w:eastAsia="en-CA"/>
        </w:rPr>
      </w:pPr>
    </w:p>
    <w:p w:rsidR="00246CA0" w:rsidRDefault="00246CA0" w:rsidP="00246CA0">
      <w:pPr>
        <w:pStyle w:val="Default"/>
        <w:rPr>
          <w:rFonts w:asciiTheme="minorHAnsi" w:hAnsiTheme="minorHAnsi" w:cstheme="minorHAnsi"/>
          <w:b/>
        </w:rPr>
      </w:pPr>
      <w:r w:rsidRPr="00246CA0">
        <w:rPr>
          <w:rFonts w:asciiTheme="minorHAnsi" w:hAnsiTheme="minorHAnsi" w:cstheme="minorHAnsi"/>
          <w:b/>
          <w:noProof/>
          <w:lang w:eastAsia="en-CA"/>
        </w:rPr>
        <w:drawing>
          <wp:inline distT="0" distB="0" distL="0" distR="0">
            <wp:extent cx="1314450" cy="633350"/>
            <wp:effectExtent l="19050" t="0" r="0" b="0"/>
            <wp:docPr id="11" name="Picture 9" descr="Flag_of_Newfoundland_and_Labr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ewfoundland_and_Labrador.png"/>
                    <pic:cNvPicPr/>
                  </pic:nvPicPr>
                  <pic:blipFill>
                    <a:blip r:embed="rId42" cstate="print"/>
                    <a:stretch>
                      <a:fillRect/>
                    </a:stretch>
                  </pic:blipFill>
                  <pic:spPr>
                    <a:xfrm>
                      <a:off x="0" y="0"/>
                      <a:ext cx="1322812" cy="637379"/>
                    </a:xfrm>
                    <a:prstGeom prst="rect">
                      <a:avLst/>
                    </a:prstGeom>
                  </pic:spPr>
                </pic:pic>
              </a:graphicData>
            </a:graphic>
          </wp:inline>
        </w:drawing>
      </w:r>
    </w:p>
    <w:p w:rsidR="00246CA0" w:rsidRPr="003F52FA" w:rsidRDefault="00246CA0" w:rsidP="00246CA0">
      <w:pPr>
        <w:pStyle w:val="Default"/>
        <w:rPr>
          <w:rFonts w:asciiTheme="minorHAnsi" w:hAnsiTheme="minorHAnsi" w:cstheme="minorHAnsi"/>
        </w:rPr>
      </w:pPr>
      <w:r w:rsidRPr="000B6033">
        <w:rPr>
          <w:rFonts w:asciiTheme="minorHAnsi" w:hAnsiTheme="minorHAnsi" w:cstheme="minorHAnsi"/>
          <w:b/>
        </w:rPr>
        <w:t xml:space="preserve">Jurisdiction: </w:t>
      </w:r>
      <w:r w:rsidRPr="000B6033">
        <w:rPr>
          <w:rFonts w:asciiTheme="minorHAnsi" w:hAnsiTheme="minorHAnsi" w:cstheme="minorHAnsi"/>
          <w:b/>
        </w:rPr>
        <w:tab/>
      </w:r>
      <w:r w:rsidRPr="000B6033">
        <w:rPr>
          <w:rFonts w:asciiTheme="minorHAnsi" w:hAnsiTheme="minorHAnsi" w:cstheme="minorHAnsi"/>
          <w:b/>
        </w:rPr>
        <w:tab/>
      </w:r>
      <w:r w:rsidRPr="00B50E50">
        <w:rPr>
          <w:rFonts w:asciiTheme="minorHAnsi" w:hAnsiTheme="minorHAnsi" w:cstheme="minorHAnsi"/>
          <w:b/>
        </w:rPr>
        <w:t>Newfoundland and Labrador</w:t>
      </w:r>
    </w:p>
    <w:p w:rsidR="00246CA0" w:rsidRPr="000B6033" w:rsidRDefault="00246CA0" w:rsidP="00246CA0">
      <w:pPr>
        <w:pStyle w:val="Default"/>
        <w:rPr>
          <w:rFonts w:asciiTheme="minorHAnsi" w:hAnsiTheme="minorHAnsi" w:cstheme="minorHAnsi"/>
          <w:b/>
        </w:rPr>
      </w:pPr>
    </w:p>
    <w:p w:rsidR="00246CA0" w:rsidRPr="00246CA0" w:rsidRDefault="00246CA0" w:rsidP="00246CA0">
      <w:pPr>
        <w:pStyle w:val="Default"/>
        <w:rPr>
          <w:rFonts w:asciiTheme="minorHAnsi" w:hAnsiTheme="minorHAnsi" w:cstheme="minorHAnsi"/>
        </w:rPr>
      </w:pPr>
      <w:r w:rsidRPr="000B6033">
        <w:rPr>
          <w:rFonts w:asciiTheme="minorHAnsi" w:hAnsiTheme="minorHAnsi" w:cstheme="minorHAnsi"/>
          <w:b/>
        </w:rPr>
        <w:t xml:space="preserve">Name: </w:t>
      </w:r>
      <w:r w:rsidRPr="000B6033">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B50E50">
        <w:rPr>
          <w:rFonts w:asciiTheme="minorHAnsi" w:hAnsiTheme="minorHAnsi" w:cstheme="minorHAnsi"/>
          <w:b/>
        </w:rPr>
        <w:t>Safe and Caring Schools</w:t>
      </w:r>
      <w:r w:rsidRPr="00246CA0">
        <w:rPr>
          <w:rFonts w:asciiTheme="minorHAnsi" w:hAnsiTheme="minorHAnsi" w:cstheme="minorHAnsi"/>
        </w:rPr>
        <w:t xml:space="preserve"> </w:t>
      </w:r>
    </w:p>
    <w:p w:rsidR="00246CA0" w:rsidRPr="000B6033" w:rsidRDefault="00246CA0" w:rsidP="00246CA0">
      <w:pPr>
        <w:pStyle w:val="Default"/>
        <w:rPr>
          <w:rFonts w:asciiTheme="minorHAnsi" w:hAnsiTheme="minorHAnsi" w:cstheme="minorHAnsi"/>
          <w:b/>
        </w:rPr>
      </w:pPr>
    </w:p>
    <w:p w:rsidR="00246CA0" w:rsidRDefault="00246CA0" w:rsidP="00246CA0">
      <w:pPr>
        <w:pStyle w:val="Default"/>
        <w:rPr>
          <w:rFonts w:asciiTheme="minorHAnsi" w:hAnsiTheme="minorHAnsi" w:cstheme="minorHAnsi"/>
        </w:rPr>
      </w:pPr>
      <w:r w:rsidRPr="000B6033">
        <w:rPr>
          <w:rFonts w:asciiTheme="minorHAnsi" w:hAnsiTheme="minorHAnsi" w:cstheme="minorHAnsi"/>
          <w:b/>
        </w:rPr>
        <w:t xml:space="preserve">Link: </w:t>
      </w:r>
      <w:r w:rsidRPr="000B6033">
        <w:rPr>
          <w:rFonts w:asciiTheme="minorHAnsi" w:hAnsiTheme="minorHAnsi" w:cstheme="minorHAnsi"/>
          <w:b/>
        </w:rPr>
        <w:tab/>
      </w:r>
      <w:r w:rsidRPr="000B6033">
        <w:rPr>
          <w:rFonts w:asciiTheme="minorHAnsi" w:hAnsiTheme="minorHAnsi" w:cstheme="minorHAnsi"/>
          <w:b/>
        </w:rPr>
        <w:tab/>
      </w:r>
      <w:r w:rsidRPr="000B6033">
        <w:rPr>
          <w:rFonts w:asciiTheme="minorHAnsi" w:hAnsiTheme="minorHAnsi" w:cstheme="minorHAnsi"/>
          <w:b/>
        </w:rPr>
        <w:tab/>
      </w:r>
      <w:hyperlink r:id="rId43" w:history="1">
        <w:r w:rsidR="00F67CBA" w:rsidRPr="009D263E">
          <w:rPr>
            <w:rStyle w:val="Hyperlink"/>
            <w:rFonts w:asciiTheme="minorHAnsi" w:hAnsiTheme="minorHAnsi" w:cstheme="minorHAnsi"/>
          </w:rPr>
          <w:t>http://www.ed.gov.nl.ca/edu/k12/safeandcaring/index.html</w:t>
        </w:r>
      </w:hyperlink>
    </w:p>
    <w:p w:rsidR="00246CA0" w:rsidRDefault="00246CA0" w:rsidP="00246CA0">
      <w:pPr>
        <w:spacing w:before="240" w:after="240" w:line="309" w:lineRule="atLeast"/>
        <w:contextualSpacing/>
        <w:rPr>
          <w:rFonts w:eastAsia="Times New Roman" w:cstheme="minorHAnsi"/>
          <w:b/>
          <w:color w:val="231F20"/>
          <w:sz w:val="24"/>
          <w:szCs w:val="24"/>
          <w:lang w:eastAsia="en-CA"/>
        </w:rPr>
      </w:pPr>
      <w:r w:rsidRPr="003F52FA">
        <w:rPr>
          <w:rFonts w:eastAsia="Times New Roman" w:cstheme="minorHAnsi"/>
          <w:b/>
          <w:color w:val="231F20"/>
          <w:sz w:val="24"/>
          <w:szCs w:val="24"/>
          <w:lang w:eastAsia="en-CA"/>
        </w:rPr>
        <w:t>Overview:</w:t>
      </w:r>
    </w:p>
    <w:p w:rsidR="005F2532" w:rsidRDefault="00246CA0" w:rsidP="00246CA0">
      <w:pPr>
        <w:spacing w:before="240" w:after="240" w:line="240" w:lineRule="auto"/>
        <w:contextualSpacing/>
        <w:rPr>
          <w:rFonts w:cstheme="minorHAnsi"/>
          <w:sz w:val="24"/>
          <w:szCs w:val="24"/>
        </w:rPr>
      </w:pPr>
      <w:r w:rsidRPr="00246CA0">
        <w:rPr>
          <w:rFonts w:cstheme="minorHAnsi"/>
          <w:sz w:val="24"/>
          <w:szCs w:val="24"/>
        </w:rPr>
        <w:t>The Department of Education is a partner in the</w:t>
      </w:r>
      <w:r>
        <w:rPr>
          <w:rFonts w:cstheme="minorHAnsi"/>
          <w:sz w:val="24"/>
          <w:szCs w:val="24"/>
        </w:rPr>
        <w:t xml:space="preserve"> </w:t>
      </w:r>
      <w:hyperlink r:id="rId44" w:history="1">
        <w:r w:rsidRPr="00246CA0">
          <w:rPr>
            <w:rStyle w:val="Hyperlink"/>
            <w:rFonts w:cstheme="minorHAnsi"/>
            <w:color w:val="auto"/>
            <w:sz w:val="24"/>
            <w:szCs w:val="24"/>
            <w:u w:val="none"/>
          </w:rPr>
          <w:t>Violence Prevention Initiative</w:t>
        </w:r>
      </w:hyperlink>
      <w:r w:rsidRPr="00246CA0">
        <w:rPr>
          <w:rFonts w:cstheme="minorHAnsi"/>
          <w:sz w:val="24"/>
          <w:szCs w:val="24"/>
        </w:rPr>
        <w:t xml:space="preserve"> of the Government of Newfoundland and Labrador. In support of this initiative, the Student Support Services Division of the Department of Education has established a Safe and Caring Schools Initiative to promote safe and caring learning environments and to be pro-active/preventative in addressing violence issues.</w:t>
      </w:r>
    </w:p>
    <w:p w:rsidR="003C671D" w:rsidRDefault="003C671D" w:rsidP="003C671D">
      <w:pPr>
        <w:spacing w:line="240" w:lineRule="auto"/>
        <w:contextualSpacing/>
        <w:rPr>
          <w:rFonts w:cstheme="minorHAnsi"/>
          <w:color w:val="333333"/>
        </w:rPr>
      </w:pPr>
    </w:p>
    <w:p w:rsidR="003C671D" w:rsidRPr="00F265B6" w:rsidRDefault="00B70167" w:rsidP="003C671D">
      <w:pPr>
        <w:spacing w:line="240" w:lineRule="auto"/>
        <w:ind w:left="2160" w:hanging="2160"/>
        <w:contextualSpacing/>
        <w:rPr>
          <w:rStyle w:val="Emphasis"/>
          <w:rFonts w:cstheme="minorHAnsi"/>
          <w:b/>
          <w:i w:val="0"/>
          <w:iCs w:val="0"/>
          <w:sz w:val="24"/>
          <w:szCs w:val="24"/>
        </w:rPr>
      </w:pPr>
      <w:r w:rsidRPr="00B70167">
        <w:rPr>
          <w:rFonts w:cstheme="minorHAnsi"/>
          <w:noProof/>
          <w:color w:val="333333"/>
          <w:lang w:eastAsia="en-CA"/>
        </w:rPr>
        <w:pict>
          <v:shapetype id="_x0000_t32" coordsize="21600,21600" o:spt="32" o:oned="t" path="m,l21600,21600e" filled="f">
            <v:path arrowok="t" fillok="f" o:connecttype="none"/>
            <o:lock v:ext="edit" shapetype="t"/>
          </v:shapetype>
          <v:shape id="_x0000_s1031" type="#_x0000_t32" style="position:absolute;left:0;text-align:left;margin-left:2.25pt;margin-top:11.95pt;width:463.5pt;height:0;z-index:251658240" o:connectortype="straight"/>
        </w:pict>
      </w:r>
    </w:p>
    <w:p w:rsidR="003C671D" w:rsidRDefault="003C671D" w:rsidP="003C671D">
      <w:pPr>
        <w:pStyle w:val="Default"/>
        <w:rPr>
          <w:rFonts w:asciiTheme="minorHAnsi" w:hAnsiTheme="minorHAnsi" w:cstheme="minorHAnsi"/>
          <w:b/>
          <w:color w:val="auto"/>
        </w:rPr>
      </w:pPr>
      <w:r>
        <w:rPr>
          <w:rFonts w:asciiTheme="minorHAnsi" w:hAnsiTheme="minorHAnsi" w:cstheme="minorHAnsi"/>
          <w:b/>
          <w:noProof/>
          <w:color w:val="auto"/>
          <w:lang w:eastAsia="en-CA"/>
        </w:rPr>
        <w:lastRenderedPageBreak/>
        <w:drawing>
          <wp:inline distT="0" distB="0" distL="0" distR="0">
            <wp:extent cx="809625" cy="539577"/>
            <wp:effectExtent l="19050" t="0" r="9525" b="0"/>
            <wp:docPr id="3" name="Picture 0" descr="Quebec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_flag.png"/>
                    <pic:cNvPicPr/>
                  </pic:nvPicPr>
                  <pic:blipFill>
                    <a:blip r:embed="rId45" cstate="print"/>
                    <a:stretch>
                      <a:fillRect/>
                    </a:stretch>
                  </pic:blipFill>
                  <pic:spPr>
                    <a:xfrm>
                      <a:off x="0" y="0"/>
                      <a:ext cx="809625" cy="539577"/>
                    </a:xfrm>
                    <a:prstGeom prst="rect">
                      <a:avLst/>
                    </a:prstGeom>
                  </pic:spPr>
                </pic:pic>
              </a:graphicData>
            </a:graphic>
          </wp:inline>
        </w:drawing>
      </w:r>
    </w:p>
    <w:p w:rsidR="003C671D" w:rsidRDefault="003C671D" w:rsidP="003C671D">
      <w:pPr>
        <w:pStyle w:val="Default"/>
        <w:rPr>
          <w:rFonts w:asciiTheme="minorHAnsi" w:hAnsiTheme="minorHAnsi" w:cstheme="minorHAnsi"/>
          <w:b/>
          <w:color w:val="auto"/>
        </w:rPr>
      </w:pPr>
    </w:p>
    <w:p w:rsidR="003C671D" w:rsidRPr="008B76C2" w:rsidRDefault="003C671D" w:rsidP="003C671D">
      <w:pPr>
        <w:pStyle w:val="Default"/>
        <w:rPr>
          <w:rFonts w:asciiTheme="minorHAnsi" w:hAnsiTheme="minorHAnsi" w:cstheme="minorHAnsi"/>
          <w:b/>
          <w:color w:val="auto"/>
        </w:rPr>
      </w:pPr>
      <w:r w:rsidRPr="008B76C2">
        <w:rPr>
          <w:rFonts w:asciiTheme="minorHAnsi" w:hAnsiTheme="minorHAnsi" w:cstheme="minorHAnsi"/>
          <w:b/>
          <w:color w:val="auto"/>
        </w:rPr>
        <w:t>Quebec</w:t>
      </w:r>
    </w:p>
    <w:p w:rsidR="003C671D" w:rsidRPr="008B76C2" w:rsidRDefault="003C671D" w:rsidP="003C671D">
      <w:pPr>
        <w:pStyle w:val="Default"/>
        <w:rPr>
          <w:rFonts w:asciiTheme="minorHAnsi" w:hAnsiTheme="minorHAnsi" w:cstheme="minorHAnsi"/>
          <w:i/>
          <w:sz w:val="21"/>
          <w:szCs w:val="21"/>
        </w:rPr>
      </w:pPr>
    </w:p>
    <w:p w:rsidR="003C671D" w:rsidRPr="008B76C2" w:rsidRDefault="003C671D" w:rsidP="003C671D">
      <w:pPr>
        <w:pStyle w:val="Default"/>
        <w:rPr>
          <w:rFonts w:asciiTheme="minorHAnsi" w:hAnsiTheme="minorHAnsi" w:cstheme="minorHAnsi"/>
          <w:i/>
        </w:rPr>
      </w:pPr>
      <w:r w:rsidRPr="008B76C2">
        <w:rPr>
          <w:rFonts w:asciiTheme="minorHAnsi" w:hAnsiTheme="minorHAnsi" w:cstheme="minorHAnsi"/>
          <w:i/>
        </w:rPr>
        <w:t>While Quebec is not an official member of the Consortium, the following resources offer important information about bullying programs, initiatives and resources.</w:t>
      </w:r>
    </w:p>
    <w:p w:rsidR="003C671D" w:rsidRDefault="003C671D" w:rsidP="003C671D">
      <w:pPr>
        <w:spacing w:line="240" w:lineRule="auto"/>
        <w:rPr>
          <w:rFonts w:cstheme="minorHAnsi"/>
          <w:b/>
          <w:sz w:val="24"/>
          <w:szCs w:val="24"/>
        </w:rPr>
      </w:pPr>
    </w:p>
    <w:p w:rsidR="003C671D" w:rsidRPr="008B76C2" w:rsidRDefault="003C671D" w:rsidP="003C671D">
      <w:pPr>
        <w:spacing w:line="240" w:lineRule="auto"/>
        <w:rPr>
          <w:rFonts w:cstheme="minorHAnsi"/>
          <w:sz w:val="24"/>
          <w:szCs w:val="24"/>
        </w:rPr>
      </w:pPr>
      <w:r w:rsidRPr="008B76C2">
        <w:rPr>
          <w:rFonts w:cstheme="minorHAnsi"/>
          <w:b/>
          <w:sz w:val="24"/>
          <w:szCs w:val="24"/>
        </w:rPr>
        <w:t>Name:</w:t>
      </w:r>
      <w:r w:rsidRPr="008B76C2">
        <w:rPr>
          <w:rFonts w:cstheme="minorHAnsi"/>
          <w:b/>
          <w:sz w:val="24"/>
          <w:szCs w:val="24"/>
        </w:rPr>
        <w:tab/>
      </w:r>
      <w:r>
        <w:rPr>
          <w:rFonts w:cstheme="minorHAnsi"/>
          <w:b/>
          <w:sz w:val="24"/>
          <w:szCs w:val="24"/>
        </w:rPr>
        <w:tab/>
      </w:r>
      <w:r w:rsidRPr="0024373D">
        <w:rPr>
          <w:rFonts w:cstheme="minorHAnsi"/>
          <w:b/>
          <w:sz w:val="24"/>
          <w:szCs w:val="24"/>
        </w:rPr>
        <w:tab/>
        <w:t>I Right the Wrong</w:t>
      </w:r>
    </w:p>
    <w:p w:rsidR="003C671D" w:rsidRDefault="003C671D" w:rsidP="003C671D">
      <w:pPr>
        <w:spacing w:line="240" w:lineRule="auto"/>
        <w:rPr>
          <w:rFonts w:cstheme="minorHAnsi"/>
          <w:sz w:val="24"/>
          <w:szCs w:val="24"/>
        </w:rPr>
      </w:pPr>
      <w:r w:rsidRPr="008B76C2">
        <w:rPr>
          <w:rFonts w:cstheme="minorHAnsi"/>
          <w:b/>
          <w:sz w:val="24"/>
          <w:szCs w:val="24"/>
        </w:rPr>
        <w:t>Link:</w:t>
      </w:r>
      <w:r w:rsidRPr="008B76C2">
        <w:rPr>
          <w:rFonts w:cstheme="minorHAnsi"/>
          <w:sz w:val="24"/>
          <w:szCs w:val="24"/>
        </w:rPr>
        <w:t xml:space="preserve"> </w:t>
      </w:r>
      <w:r w:rsidRPr="008B76C2">
        <w:rPr>
          <w:rFonts w:cstheme="minorHAnsi"/>
          <w:sz w:val="24"/>
          <w:szCs w:val="24"/>
        </w:rPr>
        <w:tab/>
      </w:r>
      <w:r w:rsidRPr="008B76C2">
        <w:rPr>
          <w:rFonts w:cstheme="minorHAnsi"/>
          <w:sz w:val="24"/>
          <w:szCs w:val="24"/>
        </w:rPr>
        <w:tab/>
      </w:r>
      <w:r w:rsidRPr="008B76C2">
        <w:rPr>
          <w:rFonts w:cstheme="minorHAnsi"/>
          <w:sz w:val="24"/>
          <w:szCs w:val="24"/>
        </w:rPr>
        <w:tab/>
      </w:r>
      <w:hyperlink r:id="rId46" w:history="1">
        <w:r w:rsidRPr="00743154">
          <w:rPr>
            <w:rStyle w:val="Hyperlink"/>
            <w:rFonts w:cstheme="minorHAnsi"/>
            <w:sz w:val="24"/>
            <w:szCs w:val="24"/>
          </w:rPr>
          <w:t>http://irightthewrong.com/about-this-initiative/</w:t>
        </w:r>
      </w:hyperlink>
    </w:p>
    <w:p w:rsidR="003C671D" w:rsidRDefault="003C671D" w:rsidP="003C671D">
      <w:pPr>
        <w:pStyle w:val="NormalWeb"/>
        <w:contextualSpacing/>
        <w:rPr>
          <w:rStyle w:val="Emphasis"/>
          <w:rFonts w:asciiTheme="minorHAnsi" w:hAnsiTheme="minorHAnsi" w:cstheme="minorHAnsi"/>
          <w:b/>
          <w:bCs/>
          <w:i w:val="0"/>
        </w:rPr>
      </w:pPr>
      <w:r w:rsidRPr="008B76C2">
        <w:rPr>
          <w:rStyle w:val="Emphasis"/>
          <w:rFonts w:asciiTheme="minorHAnsi" w:hAnsiTheme="minorHAnsi" w:cstheme="minorHAnsi"/>
          <w:b/>
          <w:bCs/>
          <w:i w:val="0"/>
        </w:rPr>
        <w:t>Overview:</w:t>
      </w:r>
    </w:p>
    <w:p w:rsidR="003C671D" w:rsidRPr="008B76C2" w:rsidRDefault="003C671D" w:rsidP="003C671D">
      <w:pPr>
        <w:pStyle w:val="NormalWeb"/>
        <w:contextualSpacing/>
        <w:rPr>
          <w:rFonts w:asciiTheme="minorHAnsi" w:hAnsiTheme="minorHAnsi" w:cstheme="minorHAnsi"/>
          <w:b/>
          <w:bCs/>
          <w:i/>
          <w:iCs/>
        </w:rPr>
      </w:pPr>
      <w:r w:rsidRPr="008B76C2">
        <w:rPr>
          <w:rFonts w:asciiTheme="minorHAnsi" w:hAnsiTheme="minorHAnsi" w:cstheme="minorHAnsi"/>
        </w:rPr>
        <w:t xml:space="preserve">I Right the Wrong is Quebec-government sponsored website with articles, videos and information for young people, parents and educators on topics related to bullying and cyberbullying. </w:t>
      </w:r>
    </w:p>
    <w:p w:rsidR="003C671D" w:rsidRPr="0024373D" w:rsidRDefault="003C671D" w:rsidP="003C671D">
      <w:pPr>
        <w:spacing w:line="240" w:lineRule="auto"/>
        <w:ind w:left="2160" w:hanging="2160"/>
        <w:rPr>
          <w:rFonts w:cstheme="minorHAnsi"/>
          <w:b/>
          <w:sz w:val="24"/>
          <w:szCs w:val="24"/>
        </w:rPr>
      </w:pPr>
      <w:r w:rsidRPr="008B76C2">
        <w:rPr>
          <w:rFonts w:cstheme="minorHAnsi"/>
          <w:b/>
          <w:sz w:val="24"/>
          <w:szCs w:val="24"/>
        </w:rPr>
        <w:t>Name:</w:t>
      </w:r>
      <w:r w:rsidRPr="008B76C2">
        <w:rPr>
          <w:rFonts w:cstheme="minorHAnsi"/>
          <w:b/>
          <w:sz w:val="24"/>
          <w:szCs w:val="24"/>
        </w:rPr>
        <w:tab/>
      </w:r>
      <w:proofErr w:type="spellStart"/>
      <w:r w:rsidRPr="0024373D">
        <w:rPr>
          <w:rFonts w:cstheme="minorHAnsi"/>
          <w:b/>
          <w:sz w:val="24"/>
          <w:szCs w:val="24"/>
        </w:rPr>
        <w:t>Fondation</w:t>
      </w:r>
      <w:proofErr w:type="spellEnd"/>
      <w:r w:rsidRPr="0024373D">
        <w:rPr>
          <w:rFonts w:cstheme="minorHAnsi"/>
          <w:b/>
          <w:sz w:val="24"/>
          <w:szCs w:val="24"/>
        </w:rPr>
        <w:t xml:space="preserve"> </w:t>
      </w:r>
      <w:proofErr w:type="spellStart"/>
      <w:r w:rsidRPr="0024373D">
        <w:rPr>
          <w:rFonts w:cstheme="minorHAnsi"/>
          <w:b/>
          <w:sz w:val="24"/>
          <w:szCs w:val="24"/>
        </w:rPr>
        <w:t>Jasmin</w:t>
      </w:r>
      <w:proofErr w:type="spellEnd"/>
      <w:r w:rsidRPr="0024373D">
        <w:rPr>
          <w:rFonts w:cstheme="minorHAnsi"/>
          <w:b/>
          <w:sz w:val="24"/>
          <w:szCs w:val="24"/>
        </w:rPr>
        <w:t xml:space="preserve"> Roy/</w:t>
      </w:r>
      <w:proofErr w:type="spellStart"/>
      <w:r w:rsidRPr="0024373D">
        <w:rPr>
          <w:rFonts w:cstheme="minorHAnsi"/>
          <w:b/>
          <w:sz w:val="24"/>
          <w:szCs w:val="24"/>
        </w:rPr>
        <w:t>Jasmin</w:t>
      </w:r>
      <w:proofErr w:type="spellEnd"/>
      <w:r w:rsidRPr="0024373D">
        <w:rPr>
          <w:rFonts w:cstheme="minorHAnsi"/>
          <w:b/>
          <w:sz w:val="24"/>
          <w:szCs w:val="24"/>
        </w:rPr>
        <w:t xml:space="preserve"> Roy Foundation</w:t>
      </w:r>
    </w:p>
    <w:p w:rsidR="003C671D" w:rsidRDefault="003C671D" w:rsidP="003C671D">
      <w:pPr>
        <w:spacing w:line="240" w:lineRule="auto"/>
        <w:rPr>
          <w:rFonts w:cstheme="minorHAnsi"/>
          <w:sz w:val="24"/>
          <w:szCs w:val="24"/>
        </w:rPr>
      </w:pPr>
      <w:r w:rsidRPr="008B76C2">
        <w:rPr>
          <w:rFonts w:cstheme="minorHAnsi"/>
          <w:b/>
          <w:sz w:val="24"/>
          <w:szCs w:val="24"/>
        </w:rPr>
        <w:t>Link:</w:t>
      </w:r>
      <w:r w:rsidRPr="008B76C2">
        <w:rPr>
          <w:rFonts w:cstheme="minorHAnsi"/>
          <w:sz w:val="24"/>
          <w:szCs w:val="24"/>
        </w:rPr>
        <w:t xml:space="preserve"> </w:t>
      </w:r>
      <w:r w:rsidRPr="008B76C2">
        <w:rPr>
          <w:rFonts w:cstheme="minorHAnsi"/>
          <w:sz w:val="24"/>
          <w:szCs w:val="24"/>
        </w:rPr>
        <w:tab/>
      </w:r>
      <w:r w:rsidRPr="008B76C2">
        <w:rPr>
          <w:rFonts w:cstheme="minorHAnsi"/>
          <w:sz w:val="24"/>
          <w:szCs w:val="24"/>
        </w:rPr>
        <w:tab/>
      </w:r>
      <w:r w:rsidRPr="008B76C2">
        <w:rPr>
          <w:rFonts w:cstheme="minorHAnsi"/>
          <w:sz w:val="24"/>
          <w:szCs w:val="24"/>
        </w:rPr>
        <w:tab/>
      </w:r>
      <w:hyperlink r:id="rId47" w:history="1">
        <w:r w:rsidRPr="00743154">
          <w:rPr>
            <w:rStyle w:val="Hyperlink"/>
            <w:rFonts w:cstheme="minorHAnsi"/>
            <w:sz w:val="24"/>
            <w:szCs w:val="24"/>
          </w:rPr>
          <w:t>http://fondationjasminroy.com/</w:t>
        </w:r>
      </w:hyperlink>
    </w:p>
    <w:p w:rsidR="003C671D" w:rsidRDefault="003C671D" w:rsidP="003C671D">
      <w:pPr>
        <w:pStyle w:val="NormalWeb"/>
        <w:contextualSpacing/>
        <w:rPr>
          <w:rStyle w:val="Emphasis"/>
          <w:rFonts w:asciiTheme="minorHAnsi" w:hAnsiTheme="minorHAnsi" w:cstheme="minorHAnsi"/>
          <w:b/>
          <w:bCs/>
          <w:i w:val="0"/>
        </w:rPr>
      </w:pPr>
      <w:r w:rsidRPr="008B76C2">
        <w:rPr>
          <w:rStyle w:val="Emphasis"/>
          <w:rFonts w:asciiTheme="minorHAnsi" w:hAnsiTheme="minorHAnsi" w:cstheme="minorHAnsi"/>
          <w:b/>
          <w:bCs/>
          <w:i w:val="0"/>
        </w:rPr>
        <w:t>Overview:</w:t>
      </w:r>
    </w:p>
    <w:p w:rsidR="003C671D" w:rsidRPr="001521E4" w:rsidRDefault="003C671D" w:rsidP="003C671D">
      <w:pPr>
        <w:pStyle w:val="NormalWeb"/>
        <w:contextualSpacing/>
        <w:rPr>
          <w:rFonts w:asciiTheme="minorHAnsi" w:hAnsiTheme="minorHAnsi" w:cstheme="minorHAnsi"/>
          <w:lang w:val="fr-CA"/>
        </w:rPr>
      </w:pPr>
      <w:r w:rsidRPr="008B76C2">
        <w:rPr>
          <w:rFonts w:asciiTheme="minorHAnsi" w:hAnsiTheme="minorHAnsi" w:cstheme="minorHAnsi"/>
        </w:rPr>
        <w:t xml:space="preserve">The mission of the </w:t>
      </w:r>
      <w:proofErr w:type="spellStart"/>
      <w:r w:rsidRPr="008B76C2">
        <w:rPr>
          <w:rFonts w:asciiTheme="minorHAnsi" w:hAnsiTheme="minorHAnsi" w:cstheme="minorHAnsi"/>
        </w:rPr>
        <w:t>Jasmin</w:t>
      </w:r>
      <w:proofErr w:type="spellEnd"/>
      <w:r w:rsidRPr="008B76C2">
        <w:rPr>
          <w:rFonts w:asciiTheme="minorHAnsi" w:hAnsiTheme="minorHAnsi" w:cstheme="minorHAnsi"/>
        </w:rPr>
        <w:t xml:space="preserve"> Roy Foundation is to fight discrimination, bullying and violence to children in school at the primary or secondary level. The goal of the Foundation is to provide a safe and secure environment to students by supporting and organizing various activities aiming at providing a better response to the victims and the bullies.</w:t>
      </w:r>
      <w:r w:rsidRPr="008B76C2">
        <w:rPr>
          <w:rFonts w:asciiTheme="minorHAnsi" w:hAnsiTheme="minorHAnsi" w:cstheme="minorHAnsi"/>
          <w:i/>
        </w:rPr>
        <w:t xml:space="preserve"> </w:t>
      </w:r>
      <w:proofErr w:type="spellStart"/>
      <w:r w:rsidR="002B62C7" w:rsidRPr="002B62C7">
        <w:rPr>
          <w:rFonts w:asciiTheme="minorHAnsi" w:hAnsiTheme="minorHAnsi" w:cstheme="minorHAnsi"/>
          <w:i/>
          <w:lang w:val="fr-CA"/>
        </w:rPr>
        <w:t>Website</w:t>
      </w:r>
      <w:proofErr w:type="spellEnd"/>
      <w:r w:rsidR="002B62C7" w:rsidRPr="002B62C7">
        <w:rPr>
          <w:rFonts w:asciiTheme="minorHAnsi" w:hAnsiTheme="minorHAnsi" w:cstheme="minorHAnsi"/>
          <w:i/>
          <w:lang w:val="fr-CA"/>
        </w:rPr>
        <w:t xml:space="preserve"> </w:t>
      </w:r>
      <w:proofErr w:type="spellStart"/>
      <w:r w:rsidR="002B62C7" w:rsidRPr="002B62C7">
        <w:rPr>
          <w:rFonts w:asciiTheme="minorHAnsi" w:hAnsiTheme="minorHAnsi" w:cstheme="minorHAnsi"/>
          <w:i/>
          <w:lang w:val="fr-CA"/>
        </w:rPr>
        <w:t>available</w:t>
      </w:r>
      <w:proofErr w:type="spellEnd"/>
      <w:r w:rsidR="002B62C7" w:rsidRPr="002B62C7">
        <w:rPr>
          <w:rFonts w:asciiTheme="minorHAnsi" w:hAnsiTheme="minorHAnsi" w:cstheme="minorHAnsi"/>
          <w:i/>
          <w:lang w:val="fr-CA"/>
        </w:rPr>
        <w:t xml:space="preserve"> in French </w:t>
      </w:r>
      <w:proofErr w:type="spellStart"/>
      <w:r w:rsidR="002B62C7" w:rsidRPr="002B62C7">
        <w:rPr>
          <w:rFonts w:asciiTheme="minorHAnsi" w:hAnsiTheme="minorHAnsi" w:cstheme="minorHAnsi"/>
          <w:i/>
          <w:lang w:val="fr-CA"/>
        </w:rPr>
        <w:t>only</w:t>
      </w:r>
      <w:proofErr w:type="spellEnd"/>
      <w:r w:rsidR="002B62C7" w:rsidRPr="002B62C7">
        <w:rPr>
          <w:rFonts w:asciiTheme="minorHAnsi" w:hAnsiTheme="minorHAnsi" w:cstheme="minorHAnsi"/>
          <w:i/>
          <w:lang w:val="fr-CA"/>
        </w:rPr>
        <w:t>.</w:t>
      </w:r>
    </w:p>
    <w:p w:rsidR="003C671D" w:rsidRPr="001521E4" w:rsidRDefault="003C671D" w:rsidP="003C671D">
      <w:pPr>
        <w:pStyle w:val="NormalWeb"/>
        <w:contextualSpacing/>
        <w:rPr>
          <w:rFonts w:asciiTheme="minorHAnsi" w:hAnsiTheme="minorHAnsi" w:cstheme="minorHAnsi"/>
          <w:b/>
          <w:bCs/>
          <w:iCs/>
          <w:lang w:val="fr-CA"/>
        </w:rPr>
      </w:pPr>
    </w:p>
    <w:p w:rsidR="003C671D" w:rsidRPr="001521E4" w:rsidRDefault="002B62C7" w:rsidP="003C671D">
      <w:pPr>
        <w:spacing w:line="240" w:lineRule="auto"/>
        <w:ind w:left="2160" w:hanging="2160"/>
        <w:rPr>
          <w:rFonts w:cstheme="minorHAnsi"/>
          <w:sz w:val="24"/>
          <w:szCs w:val="24"/>
          <w:lang w:val="fr-CA"/>
        </w:rPr>
      </w:pPr>
      <w:r w:rsidRPr="002B62C7">
        <w:rPr>
          <w:rFonts w:cstheme="minorHAnsi"/>
          <w:b/>
          <w:sz w:val="24"/>
          <w:szCs w:val="24"/>
          <w:lang w:val="fr-CA"/>
        </w:rPr>
        <w:t>Name:</w:t>
      </w:r>
      <w:r w:rsidRPr="002B62C7">
        <w:rPr>
          <w:rFonts w:cstheme="minorHAnsi"/>
          <w:b/>
          <w:sz w:val="24"/>
          <w:szCs w:val="24"/>
          <w:lang w:val="fr-CA"/>
        </w:rPr>
        <w:tab/>
        <w:t xml:space="preserve">Service de Police de la Ville de </w:t>
      </w:r>
      <w:proofErr w:type="spellStart"/>
      <w:r w:rsidRPr="002B62C7">
        <w:rPr>
          <w:rFonts w:cstheme="minorHAnsi"/>
          <w:b/>
          <w:sz w:val="24"/>
          <w:szCs w:val="24"/>
          <w:lang w:val="fr-CA"/>
        </w:rPr>
        <w:t>Montreal</w:t>
      </w:r>
      <w:proofErr w:type="spellEnd"/>
    </w:p>
    <w:p w:rsidR="003C671D" w:rsidRDefault="003C671D" w:rsidP="003C671D">
      <w:pPr>
        <w:spacing w:line="240" w:lineRule="auto"/>
        <w:rPr>
          <w:rFonts w:cstheme="minorHAnsi"/>
          <w:sz w:val="24"/>
          <w:szCs w:val="24"/>
        </w:rPr>
      </w:pPr>
      <w:r w:rsidRPr="008B76C2">
        <w:rPr>
          <w:rFonts w:cstheme="minorHAnsi"/>
          <w:b/>
          <w:sz w:val="24"/>
          <w:szCs w:val="24"/>
        </w:rPr>
        <w:t>Link:</w:t>
      </w:r>
      <w:r w:rsidRPr="008B76C2">
        <w:rPr>
          <w:rFonts w:cstheme="minorHAnsi"/>
          <w:sz w:val="24"/>
          <w:szCs w:val="24"/>
        </w:rPr>
        <w:t xml:space="preserve"> </w:t>
      </w:r>
      <w:r w:rsidRPr="008B76C2">
        <w:rPr>
          <w:rFonts w:cstheme="minorHAnsi"/>
          <w:sz w:val="24"/>
          <w:szCs w:val="24"/>
        </w:rPr>
        <w:tab/>
      </w:r>
      <w:r w:rsidRPr="008B76C2">
        <w:rPr>
          <w:rFonts w:cstheme="minorHAnsi"/>
          <w:sz w:val="24"/>
          <w:szCs w:val="24"/>
        </w:rPr>
        <w:tab/>
      </w:r>
      <w:r w:rsidRPr="008B76C2">
        <w:rPr>
          <w:rFonts w:cstheme="minorHAnsi"/>
          <w:sz w:val="24"/>
          <w:szCs w:val="24"/>
        </w:rPr>
        <w:tab/>
      </w:r>
      <w:hyperlink r:id="rId48" w:history="1">
        <w:r w:rsidRPr="00743154">
          <w:rPr>
            <w:rStyle w:val="Hyperlink"/>
            <w:rFonts w:cstheme="minorHAnsi"/>
            <w:sz w:val="24"/>
            <w:szCs w:val="24"/>
          </w:rPr>
          <w:t>http://www.spvm.qc.ca/fr/</w:t>
        </w:r>
      </w:hyperlink>
    </w:p>
    <w:p w:rsidR="003C671D" w:rsidRDefault="003C671D" w:rsidP="003C671D">
      <w:pPr>
        <w:pStyle w:val="NormalWeb"/>
        <w:contextualSpacing/>
        <w:rPr>
          <w:rStyle w:val="Emphasis"/>
          <w:rFonts w:asciiTheme="minorHAnsi" w:hAnsiTheme="minorHAnsi" w:cstheme="minorHAnsi"/>
          <w:b/>
          <w:bCs/>
          <w:i w:val="0"/>
        </w:rPr>
      </w:pPr>
      <w:r w:rsidRPr="008B76C2">
        <w:rPr>
          <w:rStyle w:val="Emphasis"/>
          <w:rFonts w:asciiTheme="minorHAnsi" w:hAnsiTheme="minorHAnsi" w:cstheme="minorHAnsi"/>
          <w:b/>
          <w:bCs/>
          <w:i w:val="0"/>
        </w:rPr>
        <w:t>Overview:</w:t>
      </w:r>
    </w:p>
    <w:p w:rsidR="003C671D" w:rsidRPr="003C671D" w:rsidRDefault="003C671D" w:rsidP="003C671D">
      <w:pPr>
        <w:pStyle w:val="NormalWeb"/>
        <w:contextualSpacing/>
        <w:rPr>
          <w:rFonts w:asciiTheme="minorHAnsi" w:hAnsiTheme="minorHAnsi" w:cstheme="minorHAnsi"/>
          <w:bCs/>
          <w:iCs/>
        </w:rPr>
      </w:pPr>
      <w:r>
        <w:rPr>
          <w:rStyle w:val="Emphasis"/>
          <w:rFonts w:asciiTheme="minorHAnsi" w:hAnsiTheme="minorHAnsi" w:cstheme="minorHAnsi"/>
          <w:bCs/>
          <w:i w:val="0"/>
        </w:rPr>
        <w:t>By clicking on the “</w:t>
      </w:r>
      <w:proofErr w:type="spellStart"/>
      <w:r>
        <w:rPr>
          <w:rStyle w:val="Emphasis"/>
          <w:rFonts w:asciiTheme="minorHAnsi" w:hAnsiTheme="minorHAnsi" w:cstheme="minorHAnsi"/>
          <w:bCs/>
          <w:i w:val="0"/>
        </w:rPr>
        <w:t>Jeunesse</w:t>
      </w:r>
      <w:proofErr w:type="spellEnd"/>
      <w:r>
        <w:rPr>
          <w:rStyle w:val="Emphasis"/>
          <w:rFonts w:asciiTheme="minorHAnsi" w:hAnsiTheme="minorHAnsi" w:cstheme="minorHAnsi"/>
          <w:bCs/>
          <w:i w:val="0"/>
        </w:rPr>
        <w:t xml:space="preserve">” icon, you can view “zones” containing information and interactive games on bullying, </w:t>
      </w:r>
      <w:proofErr w:type="spellStart"/>
      <w:r>
        <w:rPr>
          <w:rStyle w:val="Emphasis"/>
          <w:rFonts w:asciiTheme="minorHAnsi" w:hAnsiTheme="minorHAnsi" w:cstheme="minorHAnsi"/>
          <w:bCs/>
          <w:i w:val="0"/>
        </w:rPr>
        <w:t>cyberbullting</w:t>
      </w:r>
      <w:proofErr w:type="spellEnd"/>
      <w:r>
        <w:rPr>
          <w:rStyle w:val="Emphasis"/>
          <w:rFonts w:asciiTheme="minorHAnsi" w:hAnsiTheme="minorHAnsi" w:cstheme="minorHAnsi"/>
          <w:bCs/>
          <w:i w:val="0"/>
        </w:rPr>
        <w:t xml:space="preserve"> and internet safety. There are “zones” for children, youth, parents and teachers. </w:t>
      </w:r>
      <w:proofErr w:type="gramStart"/>
      <w:r w:rsidRPr="008B76C2">
        <w:rPr>
          <w:rFonts w:asciiTheme="minorHAnsi" w:hAnsiTheme="minorHAnsi" w:cstheme="minorHAnsi"/>
          <w:i/>
        </w:rPr>
        <w:t>Website available in French only.</w:t>
      </w:r>
      <w:proofErr w:type="gramEnd"/>
    </w:p>
    <w:p w:rsidR="005F2532" w:rsidRPr="002F0B8C" w:rsidRDefault="005F2532" w:rsidP="00B50E50">
      <w:pPr>
        <w:rPr>
          <w:rFonts w:cstheme="minorHAnsi"/>
          <w:sz w:val="24"/>
          <w:szCs w:val="24"/>
        </w:rPr>
      </w:pPr>
      <w:r w:rsidRPr="002F0B8C">
        <w:rPr>
          <w:rFonts w:cstheme="minorHAnsi"/>
          <w:noProof/>
          <w:sz w:val="24"/>
          <w:szCs w:val="24"/>
          <w:lang w:eastAsia="en-CA"/>
        </w:rPr>
        <w:lastRenderedPageBreak/>
        <w:drawing>
          <wp:inline distT="0" distB="0" distL="0" distR="0">
            <wp:extent cx="971549" cy="485775"/>
            <wp:effectExtent l="19050" t="0" r="1" b="0"/>
            <wp:docPr id="5" name="Picture 10" descr="1000px-Flag_of_Canad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Flag_of_Canada_svg.png"/>
                    <pic:cNvPicPr/>
                  </pic:nvPicPr>
                  <pic:blipFill>
                    <a:blip r:embed="rId49" cstate="print"/>
                    <a:stretch>
                      <a:fillRect/>
                    </a:stretch>
                  </pic:blipFill>
                  <pic:spPr>
                    <a:xfrm>
                      <a:off x="0" y="0"/>
                      <a:ext cx="972530" cy="486266"/>
                    </a:xfrm>
                    <a:prstGeom prst="rect">
                      <a:avLst/>
                    </a:prstGeom>
                  </pic:spPr>
                </pic:pic>
              </a:graphicData>
            </a:graphic>
          </wp:inline>
        </w:drawing>
      </w:r>
    </w:p>
    <w:p w:rsidR="005F2532" w:rsidRPr="002F0B8C" w:rsidRDefault="005F2532" w:rsidP="005F2532">
      <w:pPr>
        <w:spacing w:line="240" w:lineRule="auto"/>
        <w:rPr>
          <w:rFonts w:cstheme="minorHAnsi"/>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sz w:val="24"/>
          <w:szCs w:val="24"/>
        </w:rPr>
        <w:tab/>
      </w:r>
      <w:r w:rsidRPr="00B50E50">
        <w:rPr>
          <w:rFonts w:cstheme="minorHAnsi"/>
          <w:b/>
          <w:sz w:val="24"/>
          <w:szCs w:val="24"/>
        </w:rPr>
        <w:t>National</w:t>
      </w: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Kids-Can</w:t>
      </w:r>
    </w:p>
    <w:p w:rsidR="00F265B6" w:rsidRPr="00F265B6" w:rsidRDefault="005F2532" w:rsidP="005F2532">
      <w:pPr>
        <w:spacing w:line="240" w:lineRule="auto"/>
        <w:rPr>
          <w:u w:val="single"/>
        </w:rPr>
      </w:pPr>
      <w:r w:rsidRPr="002F0B8C">
        <w:rPr>
          <w:rFonts w:cstheme="minorHAnsi"/>
          <w:b/>
          <w:sz w:val="24"/>
          <w:szCs w:val="24"/>
        </w:rPr>
        <w:t>Link:</w:t>
      </w:r>
      <w:r w:rsidRPr="002F0B8C">
        <w:rPr>
          <w:rFonts w:cstheme="minorHAnsi"/>
          <w:sz w:val="24"/>
          <w:szCs w:val="24"/>
        </w:rPr>
        <w:t xml:space="preserve"> </w:t>
      </w:r>
      <w:r w:rsidRPr="002F0B8C">
        <w:rPr>
          <w:rFonts w:cstheme="minorHAnsi"/>
          <w:sz w:val="24"/>
          <w:szCs w:val="24"/>
        </w:rPr>
        <w:tab/>
      </w:r>
      <w:r w:rsidRPr="002F0B8C">
        <w:rPr>
          <w:rFonts w:cstheme="minorHAnsi"/>
          <w:sz w:val="24"/>
          <w:szCs w:val="24"/>
        </w:rPr>
        <w:tab/>
      </w:r>
      <w:r w:rsidRPr="00130FC9">
        <w:rPr>
          <w:rFonts w:cstheme="minorHAnsi"/>
          <w:sz w:val="24"/>
          <w:szCs w:val="24"/>
        </w:rPr>
        <w:tab/>
      </w:r>
      <w:hyperlink r:id="rId50" w:history="1">
        <w:r w:rsidRPr="00F265B6">
          <w:rPr>
            <w:rStyle w:val="Hyperlink"/>
            <w:rFonts w:cstheme="minorHAnsi"/>
            <w:sz w:val="24"/>
            <w:szCs w:val="24"/>
          </w:rPr>
          <w:t>http://kids-can.ca/</w:t>
        </w:r>
      </w:hyperlink>
    </w:p>
    <w:p w:rsidR="005F2532" w:rsidRPr="002F0B8C" w:rsidRDefault="005F2532" w:rsidP="005F2532">
      <w:pPr>
        <w:pStyle w:val="NormalWeb"/>
        <w:contextualSpacing/>
        <w:rPr>
          <w:rStyle w:val="Emphasis"/>
          <w:rFonts w:asciiTheme="minorHAnsi" w:hAnsiTheme="minorHAnsi" w:cstheme="minorHAnsi"/>
          <w:b/>
          <w:bCs/>
          <w:i w:val="0"/>
        </w:rPr>
      </w:pPr>
      <w:r w:rsidRPr="002F0B8C">
        <w:rPr>
          <w:rStyle w:val="Emphasis"/>
          <w:rFonts w:asciiTheme="minorHAnsi" w:hAnsiTheme="minorHAnsi" w:cstheme="minorHAnsi"/>
          <w:b/>
          <w:bCs/>
          <w:i w:val="0"/>
        </w:rPr>
        <w:t>Overview:</w:t>
      </w:r>
    </w:p>
    <w:p w:rsidR="005F2532" w:rsidRDefault="005F2532" w:rsidP="005F2532">
      <w:pPr>
        <w:pStyle w:val="NormalWeb"/>
        <w:contextualSpacing/>
        <w:rPr>
          <w:rFonts w:asciiTheme="minorHAnsi" w:hAnsiTheme="minorHAnsi" w:cstheme="minorHAnsi"/>
        </w:rPr>
      </w:pPr>
      <w:r w:rsidRPr="002F0B8C">
        <w:rPr>
          <w:rFonts w:asciiTheme="minorHAnsi" w:hAnsiTheme="minorHAnsi" w:cstheme="minorHAnsi"/>
        </w:rPr>
        <w:t>Kids-Can</w:t>
      </w:r>
      <w:r>
        <w:rPr>
          <w:rFonts w:asciiTheme="minorHAnsi" w:hAnsiTheme="minorHAnsi" w:cstheme="minorHAnsi"/>
        </w:rPr>
        <w:t xml:space="preserve"> </w:t>
      </w:r>
      <w:r w:rsidRPr="002F0B8C">
        <w:rPr>
          <w:rStyle w:val="Emphasis"/>
          <w:rFonts w:asciiTheme="minorHAnsi" w:hAnsiTheme="minorHAnsi" w:cstheme="minorHAnsi"/>
          <w:bCs/>
          <w:i w:val="0"/>
        </w:rPr>
        <w:t>provides the understanding and resources to place educators in a better position to prevent and deal with bullying behavior in schools and those other places where young people gather.</w:t>
      </w:r>
      <w:r w:rsidRPr="002F0B8C">
        <w:rPr>
          <w:rFonts w:asciiTheme="minorHAnsi" w:hAnsiTheme="minorHAnsi" w:cstheme="minorHAnsi"/>
          <w:bCs/>
          <w:iCs/>
        </w:rPr>
        <w:t xml:space="preserve"> </w:t>
      </w:r>
      <w:r>
        <w:rPr>
          <w:rStyle w:val="Emphasis"/>
          <w:rFonts w:asciiTheme="minorHAnsi" w:hAnsiTheme="minorHAnsi" w:cstheme="minorHAnsi"/>
          <w:bCs/>
          <w:i w:val="0"/>
        </w:rPr>
        <w:t>Kids-Can provides anti-</w:t>
      </w:r>
      <w:r w:rsidRPr="002F0B8C">
        <w:rPr>
          <w:rStyle w:val="Emphasis"/>
          <w:rFonts w:asciiTheme="minorHAnsi" w:hAnsiTheme="minorHAnsi" w:cstheme="minorHAnsi"/>
          <w:bCs/>
          <w:i w:val="0"/>
        </w:rPr>
        <w:t>bull</w:t>
      </w:r>
      <w:r>
        <w:rPr>
          <w:rStyle w:val="Emphasis"/>
          <w:rFonts w:asciiTheme="minorHAnsi" w:hAnsiTheme="minorHAnsi" w:cstheme="minorHAnsi"/>
          <w:bCs/>
          <w:i w:val="0"/>
        </w:rPr>
        <w:t>y</w:t>
      </w:r>
      <w:r w:rsidRPr="002F0B8C">
        <w:rPr>
          <w:rStyle w:val="Emphasis"/>
          <w:rFonts w:asciiTheme="minorHAnsi" w:hAnsiTheme="minorHAnsi" w:cstheme="minorHAnsi"/>
          <w:bCs/>
          <w:i w:val="0"/>
        </w:rPr>
        <w:t xml:space="preserve">ing awareness and safer schools programs based on the </w:t>
      </w:r>
      <w:proofErr w:type="spellStart"/>
      <w:r w:rsidRPr="00430A3B">
        <w:rPr>
          <w:rStyle w:val="Emphasis"/>
          <w:rFonts w:asciiTheme="minorHAnsi" w:hAnsiTheme="minorHAnsi" w:cstheme="minorHAnsi"/>
          <w:bCs/>
          <w:i w:val="0"/>
        </w:rPr>
        <w:t>Olweus</w:t>
      </w:r>
      <w:proofErr w:type="spellEnd"/>
      <w:r w:rsidRPr="00430A3B">
        <w:rPr>
          <w:rStyle w:val="Emphasis"/>
          <w:rFonts w:asciiTheme="minorHAnsi" w:hAnsiTheme="minorHAnsi" w:cstheme="minorHAnsi"/>
          <w:bCs/>
          <w:i w:val="0"/>
        </w:rPr>
        <w:t xml:space="preserve"> Bullying Prevention model,</w:t>
      </w:r>
      <w:r w:rsidRPr="002F0B8C">
        <w:rPr>
          <w:rStyle w:val="Emphasis"/>
          <w:rFonts w:asciiTheme="minorHAnsi" w:hAnsiTheme="minorHAnsi" w:cstheme="minorHAnsi"/>
          <w:bCs/>
          <w:i w:val="0"/>
        </w:rPr>
        <w:t xml:space="preserve"> training opportunities for those working with children and youth, and a complementary newsletter distributed to over 2,500 subscribers across Canada and around the world. </w:t>
      </w:r>
      <w:r w:rsidRPr="002F0B8C">
        <w:rPr>
          <w:rFonts w:asciiTheme="minorHAnsi" w:hAnsiTheme="minorHAnsi" w:cstheme="minorHAnsi"/>
        </w:rPr>
        <w:t xml:space="preserve">The </w:t>
      </w:r>
      <w:proofErr w:type="spellStart"/>
      <w:r w:rsidRPr="002F0B8C">
        <w:rPr>
          <w:rFonts w:asciiTheme="minorHAnsi" w:hAnsiTheme="minorHAnsi" w:cstheme="minorHAnsi"/>
        </w:rPr>
        <w:t>Olweus</w:t>
      </w:r>
      <w:proofErr w:type="spellEnd"/>
      <w:r w:rsidRPr="002F0B8C">
        <w:rPr>
          <w:rFonts w:asciiTheme="minorHAnsi" w:hAnsiTheme="minorHAnsi" w:cstheme="minorHAnsi"/>
        </w:rPr>
        <w:t xml:space="preserve"> Bullying Prevention Program is an internationally recognized, research based </w:t>
      </w:r>
      <w:hyperlink r:id="rId51" w:history="1">
        <w:r w:rsidRPr="002F0B8C">
          <w:rPr>
            <w:rStyle w:val="Hyperlink"/>
            <w:rFonts w:asciiTheme="minorHAnsi" w:hAnsiTheme="minorHAnsi" w:cstheme="minorHAnsi"/>
            <w:color w:val="auto"/>
            <w:u w:val="none"/>
          </w:rPr>
          <w:t>program</w:t>
        </w:r>
      </w:hyperlink>
      <w:r w:rsidRPr="002F0B8C">
        <w:rPr>
          <w:rFonts w:asciiTheme="minorHAnsi" w:hAnsiTheme="minorHAnsi" w:cstheme="minorHAnsi"/>
        </w:rPr>
        <w:t xml:space="preserve"> that develops student social skills and builds safer, friendlier schools. </w:t>
      </w: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Stand Up to Bullying</w:t>
      </w:r>
    </w:p>
    <w:p w:rsidR="00F67CBA" w:rsidRDefault="005F2532" w:rsidP="005F2532">
      <w:pPr>
        <w:spacing w:line="240" w:lineRule="auto"/>
        <w:rPr>
          <w:rFonts w:cstheme="minorHAnsi"/>
          <w:sz w:val="24"/>
          <w:szCs w:val="24"/>
        </w:rPr>
      </w:pPr>
      <w:r w:rsidRPr="002F0B8C">
        <w:rPr>
          <w:rFonts w:cstheme="minorHAnsi"/>
          <w:b/>
          <w:sz w:val="24"/>
          <w:szCs w:val="24"/>
        </w:rPr>
        <w:t>Link:</w:t>
      </w:r>
      <w:r w:rsidRPr="002F0B8C">
        <w:rPr>
          <w:rFonts w:cstheme="minorHAnsi"/>
          <w:sz w:val="24"/>
          <w:szCs w:val="24"/>
        </w:rPr>
        <w:t xml:space="preserve"> </w:t>
      </w:r>
      <w:r w:rsidRPr="002F0B8C">
        <w:rPr>
          <w:rFonts w:cstheme="minorHAnsi"/>
          <w:sz w:val="24"/>
          <w:szCs w:val="24"/>
        </w:rPr>
        <w:tab/>
      </w:r>
      <w:r w:rsidRPr="002F0B8C">
        <w:rPr>
          <w:rFonts w:cstheme="minorHAnsi"/>
          <w:sz w:val="24"/>
          <w:szCs w:val="24"/>
        </w:rPr>
        <w:tab/>
      </w:r>
      <w:r w:rsidRPr="002F0B8C">
        <w:rPr>
          <w:rFonts w:cstheme="minorHAnsi"/>
          <w:sz w:val="24"/>
          <w:szCs w:val="24"/>
        </w:rPr>
        <w:tab/>
      </w:r>
      <w:hyperlink r:id="rId52" w:history="1">
        <w:r w:rsidR="00F67CBA" w:rsidRPr="009D263E">
          <w:rPr>
            <w:rStyle w:val="Hyperlink"/>
            <w:rFonts w:cstheme="minorHAnsi"/>
            <w:sz w:val="24"/>
            <w:szCs w:val="24"/>
          </w:rPr>
          <w:t>http://www.redcross.ca/article.asp?id=24700&amp;tid=108</w:t>
        </w:r>
      </w:hyperlink>
    </w:p>
    <w:p w:rsidR="00F67CBA" w:rsidRPr="00F67CBA" w:rsidRDefault="005F2532" w:rsidP="00F67CBA">
      <w:pPr>
        <w:spacing w:line="240" w:lineRule="auto"/>
        <w:contextualSpacing/>
        <w:rPr>
          <w:rStyle w:val="Emphasis"/>
          <w:rFonts w:cstheme="minorHAnsi"/>
          <w:b/>
          <w:bCs/>
          <w:i w:val="0"/>
          <w:sz w:val="24"/>
          <w:szCs w:val="24"/>
        </w:rPr>
      </w:pPr>
      <w:r w:rsidRPr="00F67CBA">
        <w:rPr>
          <w:rStyle w:val="Emphasis"/>
          <w:rFonts w:cstheme="minorHAnsi"/>
          <w:b/>
          <w:bCs/>
          <w:i w:val="0"/>
          <w:sz w:val="24"/>
          <w:szCs w:val="24"/>
        </w:rPr>
        <w:t>Overview:</w:t>
      </w:r>
    </w:p>
    <w:p w:rsidR="005F2532" w:rsidRPr="00F67CBA" w:rsidRDefault="005F2532" w:rsidP="00F67CBA">
      <w:pPr>
        <w:spacing w:line="240" w:lineRule="auto"/>
        <w:contextualSpacing/>
        <w:rPr>
          <w:rFonts w:cstheme="minorHAnsi"/>
          <w:sz w:val="24"/>
          <w:szCs w:val="24"/>
        </w:rPr>
      </w:pPr>
      <w:proofErr w:type="gramStart"/>
      <w:r w:rsidRPr="00F67CBA">
        <w:rPr>
          <w:rStyle w:val="Emphasis"/>
          <w:rFonts w:cstheme="minorHAnsi"/>
          <w:bCs/>
          <w:i w:val="0"/>
          <w:sz w:val="24"/>
          <w:szCs w:val="24"/>
        </w:rPr>
        <w:t>A website on what bullying is and how to recognize it.</w:t>
      </w:r>
      <w:proofErr w:type="gramEnd"/>
      <w:r w:rsidRPr="00F67CBA">
        <w:rPr>
          <w:rStyle w:val="Emphasis"/>
          <w:rFonts w:cstheme="minorHAnsi"/>
          <w:bCs/>
          <w:i w:val="0"/>
          <w:sz w:val="24"/>
          <w:szCs w:val="24"/>
        </w:rPr>
        <w:t xml:space="preserve"> The website contains tips for schools and also offers real life stories of youth who have been bullied as well as suggestions for students who are being bullied.</w:t>
      </w:r>
    </w:p>
    <w:p w:rsidR="00F67CBA" w:rsidRDefault="00F67CBA" w:rsidP="00B50E50">
      <w:pPr>
        <w:spacing w:line="240" w:lineRule="auto"/>
        <w:ind w:left="2160" w:hanging="2160"/>
        <w:contextualSpacing/>
        <w:rPr>
          <w:rFonts w:cstheme="minorHAnsi"/>
          <w:b/>
          <w:sz w:val="24"/>
          <w:szCs w:val="24"/>
        </w:rPr>
      </w:pPr>
    </w:p>
    <w:p w:rsidR="005F2532" w:rsidRPr="00B50E50" w:rsidRDefault="005F2532" w:rsidP="00B50E50">
      <w:pPr>
        <w:spacing w:line="240" w:lineRule="auto"/>
        <w:ind w:left="2160" w:hanging="2160"/>
        <w:contextualSpacing/>
        <w:rPr>
          <w:rFonts w:cstheme="minorHAnsi"/>
          <w:b/>
          <w:sz w:val="24"/>
          <w:szCs w:val="24"/>
        </w:rPr>
      </w:pPr>
      <w:r w:rsidRPr="005F2532">
        <w:rPr>
          <w:rFonts w:cstheme="minorHAnsi"/>
          <w:b/>
          <w:sz w:val="24"/>
          <w:szCs w:val="24"/>
        </w:rPr>
        <w:t xml:space="preserve">Name of Program:  </w:t>
      </w:r>
      <w:r w:rsidRPr="005F2532">
        <w:rPr>
          <w:rFonts w:cstheme="minorHAnsi"/>
          <w:b/>
          <w:sz w:val="24"/>
          <w:szCs w:val="24"/>
        </w:rPr>
        <w:tab/>
      </w:r>
      <w:r w:rsidRPr="00B50E50">
        <w:rPr>
          <w:rFonts w:cstheme="minorHAnsi"/>
          <w:b/>
          <w:sz w:val="24"/>
          <w:szCs w:val="24"/>
        </w:rPr>
        <w:t>Beyond the Hurt: A Comprehensive Approach to Bullying and Harassment</w:t>
      </w:r>
    </w:p>
    <w:p w:rsidR="005F2532" w:rsidRPr="00B50E50" w:rsidRDefault="005F2532" w:rsidP="005F2532">
      <w:pPr>
        <w:spacing w:line="240" w:lineRule="auto"/>
        <w:contextualSpacing/>
        <w:rPr>
          <w:rFonts w:cstheme="minorHAnsi"/>
          <w:b/>
          <w:sz w:val="24"/>
          <w:szCs w:val="24"/>
        </w:rPr>
      </w:pPr>
    </w:p>
    <w:p w:rsidR="005F2532" w:rsidRDefault="005F2532" w:rsidP="005F2532">
      <w:pPr>
        <w:spacing w:line="240" w:lineRule="auto"/>
        <w:contextualSpacing/>
        <w:rPr>
          <w:rFonts w:cstheme="minorHAnsi"/>
          <w:sz w:val="24"/>
          <w:szCs w:val="24"/>
        </w:rPr>
      </w:pPr>
      <w:r w:rsidRPr="005F2532">
        <w:rPr>
          <w:rFonts w:cstheme="minorHAnsi"/>
          <w:b/>
          <w:sz w:val="24"/>
          <w:szCs w:val="24"/>
        </w:rPr>
        <w:t xml:space="preserve">Link: </w:t>
      </w:r>
      <w:r w:rsidRPr="005F2532">
        <w:rPr>
          <w:rFonts w:cstheme="minorHAnsi"/>
          <w:b/>
          <w:sz w:val="24"/>
          <w:szCs w:val="24"/>
        </w:rPr>
        <w:tab/>
      </w:r>
      <w:r w:rsidRPr="005F2532">
        <w:rPr>
          <w:rFonts w:cstheme="minorHAnsi"/>
          <w:b/>
          <w:sz w:val="24"/>
          <w:szCs w:val="24"/>
        </w:rPr>
        <w:tab/>
      </w:r>
      <w:r w:rsidRPr="00246CA0">
        <w:rPr>
          <w:rFonts w:cstheme="minorHAnsi"/>
          <w:sz w:val="24"/>
          <w:szCs w:val="24"/>
        </w:rPr>
        <w:tab/>
      </w:r>
      <w:hyperlink r:id="rId53" w:history="1">
        <w:r w:rsidR="00F67CBA" w:rsidRPr="009D263E">
          <w:rPr>
            <w:rStyle w:val="Hyperlink"/>
            <w:rFonts w:cstheme="minorHAnsi"/>
            <w:sz w:val="24"/>
            <w:szCs w:val="24"/>
          </w:rPr>
          <w:t>http://www.redcross.ca/article.asp?id=27219&amp;tid=001</w:t>
        </w:r>
      </w:hyperlink>
    </w:p>
    <w:p w:rsidR="00F67CBA" w:rsidRPr="00246CA0" w:rsidRDefault="00F67CBA" w:rsidP="005F2532">
      <w:pPr>
        <w:spacing w:line="240" w:lineRule="auto"/>
        <w:contextualSpacing/>
        <w:rPr>
          <w:rFonts w:cstheme="minorHAnsi"/>
          <w:sz w:val="24"/>
          <w:szCs w:val="24"/>
        </w:rPr>
      </w:pPr>
    </w:p>
    <w:p w:rsidR="005F2532" w:rsidRPr="00F67CBA" w:rsidRDefault="005F2532" w:rsidP="005F2532">
      <w:pPr>
        <w:spacing w:line="240" w:lineRule="auto"/>
        <w:contextualSpacing/>
        <w:rPr>
          <w:rStyle w:val="Emphasis"/>
          <w:rFonts w:cstheme="minorHAnsi"/>
          <w:i w:val="0"/>
          <w:iCs w:val="0"/>
          <w:sz w:val="24"/>
          <w:szCs w:val="24"/>
        </w:rPr>
      </w:pPr>
      <w:r w:rsidRPr="00246CA0">
        <w:rPr>
          <w:rStyle w:val="Emphasis"/>
          <w:rFonts w:cstheme="minorHAnsi"/>
          <w:b/>
          <w:bCs/>
          <w:i w:val="0"/>
          <w:sz w:val="24"/>
          <w:szCs w:val="24"/>
        </w:rPr>
        <w:t>Overview:</w:t>
      </w:r>
    </w:p>
    <w:p w:rsidR="005F2532" w:rsidRPr="00F67CBA" w:rsidRDefault="005F2532" w:rsidP="005F2532">
      <w:pPr>
        <w:spacing w:line="240" w:lineRule="auto"/>
        <w:contextualSpacing/>
        <w:rPr>
          <w:sz w:val="24"/>
          <w:szCs w:val="24"/>
        </w:rPr>
      </w:pPr>
      <w:r w:rsidRPr="00F67CBA">
        <w:rPr>
          <w:sz w:val="24"/>
          <w:szCs w:val="24"/>
        </w:rPr>
        <w:t xml:space="preserve">The workshops and training of the Red Cross </w:t>
      </w:r>
      <w:proofErr w:type="gramStart"/>
      <w:r w:rsidRPr="00F67CBA">
        <w:rPr>
          <w:sz w:val="24"/>
          <w:szCs w:val="24"/>
        </w:rPr>
        <w:t>Beyond</w:t>
      </w:r>
      <w:proofErr w:type="gramEnd"/>
      <w:r w:rsidRPr="00F67CBA">
        <w:rPr>
          <w:sz w:val="24"/>
          <w:szCs w:val="24"/>
        </w:rPr>
        <w:t xml:space="preserve"> the Hurt program are part of a comprehensive planning model for prevention education. The </w:t>
      </w:r>
      <w:r w:rsidRPr="00F67CBA">
        <w:rPr>
          <w:i/>
          <w:iCs/>
          <w:sz w:val="24"/>
          <w:szCs w:val="24"/>
        </w:rPr>
        <w:t>Beyond the Hurt</w:t>
      </w:r>
      <w:r w:rsidRPr="00F67CBA">
        <w:rPr>
          <w:sz w:val="24"/>
          <w:szCs w:val="24"/>
        </w:rPr>
        <w:t xml:space="preserve"> program works with youth organizations, schools, sports and community groups to assist in building the community's capacity to respond to bullying and harassment through a comprehensive prevention planning model.</w:t>
      </w:r>
    </w:p>
    <w:p w:rsidR="005F2532" w:rsidRDefault="005F2532" w:rsidP="005F2532">
      <w:pPr>
        <w:spacing w:line="240" w:lineRule="auto"/>
        <w:contextualSpacing/>
      </w:pPr>
    </w:p>
    <w:p w:rsidR="005F2532"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Media Smarts – Canada’s Centre for Digital and Media Literacy</w:t>
      </w:r>
    </w:p>
    <w:p w:rsidR="00F67CBA" w:rsidRDefault="005F2532" w:rsidP="005F2532">
      <w:pPr>
        <w:spacing w:line="240" w:lineRule="auto"/>
        <w:rPr>
          <w:rFonts w:cstheme="minorHAnsi"/>
          <w:sz w:val="24"/>
          <w:szCs w:val="24"/>
        </w:rPr>
      </w:pPr>
      <w:r w:rsidRPr="002F0B8C">
        <w:rPr>
          <w:rFonts w:cstheme="minorHAnsi"/>
          <w:b/>
          <w:sz w:val="24"/>
          <w:szCs w:val="24"/>
        </w:rPr>
        <w:t>Link</w:t>
      </w:r>
      <w:r>
        <w:rPr>
          <w:rFonts w:cstheme="minorHAnsi"/>
          <w:b/>
          <w:sz w:val="24"/>
          <w:szCs w:val="24"/>
        </w:rPr>
        <w:t xml:space="preserve"> 1</w:t>
      </w:r>
      <w:r w:rsidRPr="002F0B8C">
        <w:rPr>
          <w:rFonts w:cstheme="minorHAnsi"/>
          <w:b/>
          <w:sz w:val="24"/>
          <w:szCs w:val="24"/>
        </w:rPr>
        <w:t>:</w:t>
      </w:r>
      <w:r w:rsidRPr="002F0B8C">
        <w:rPr>
          <w:rFonts w:cstheme="minorHAnsi"/>
          <w:sz w:val="24"/>
          <w:szCs w:val="24"/>
        </w:rPr>
        <w:t xml:space="preserve"> </w:t>
      </w:r>
      <w:r w:rsidRPr="002F0B8C">
        <w:rPr>
          <w:rFonts w:cstheme="minorHAnsi"/>
          <w:sz w:val="24"/>
          <w:szCs w:val="24"/>
        </w:rPr>
        <w:tab/>
      </w:r>
      <w:r w:rsidRPr="002F0B8C">
        <w:rPr>
          <w:rFonts w:cstheme="minorHAnsi"/>
          <w:sz w:val="24"/>
          <w:szCs w:val="24"/>
        </w:rPr>
        <w:tab/>
      </w:r>
      <w:r>
        <w:rPr>
          <w:rFonts w:cstheme="minorHAnsi"/>
          <w:sz w:val="24"/>
          <w:szCs w:val="24"/>
        </w:rPr>
        <w:tab/>
      </w:r>
      <w:hyperlink r:id="rId54" w:history="1">
        <w:r w:rsidR="00F67CBA" w:rsidRPr="009D263E">
          <w:rPr>
            <w:rStyle w:val="Hyperlink"/>
            <w:rFonts w:cstheme="minorHAnsi"/>
            <w:sz w:val="24"/>
            <w:szCs w:val="24"/>
          </w:rPr>
          <w:t>http://mediasmarts.ca/cyberbullying</w:t>
        </w:r>
      </w:hyperlink>
    </w:p>
    <w:p w:rsidR="00F67CBA" w:rsidRDefault="005F2532" w:rsidP="005F2532">
      <w:pPr>
        <w:spacing w:line="240" w:lineRule="auto"/>
        <w:rPr>
          <w:rFonts w:cstheme="minorHAnsi"/>
          <w:sz w:val="24"/>
          <w:szCs w:val="24"/>
        </w:rPr>
      </w:pPr>
      <w:r w:rsidRPr="00246CA0">
        <w:rPr>
          <w:rFonts w:cstheme="minorHAnsi"/>
          <w:b/>
          <w:sz w:val="24"/>
          <w:szCs w:val="24"/>
        </w:rPr>
        <w:t xml:space="preserve">Link 2: </w:t>
      </w:r>
      <w:r w:rsidRPr="00246CA0">
        <w:rPr>
          <w:rFonts w:cstheme="minorHAnsi"/>
          <w:b/>
          <w:sz w:val="24"/>
          <w:szCs w:val="24"/>
        </w:rPr>
        <w:tab/>
      </w:r>
      <w:r>
        <w:rPr>
          <w:rFonts w:cstheme="minorHAnsi"/>
          <w:sz w:val="24"/>
          <w:szCs w:val="24"/>
        </w:rPr>
        <w:tab/>
      </w:r>
      <w:r>
        <w:rPr>
          <w:rFonts w:cstheme="minorHAnsi"/>
          <w:sz w:val="24"/>
          <w:szCs w:val="24"/>
        </w:rPr>
        <w:tab/>
      </w:r>
      <w:hyperlink r:id="rId55" w:history="1">
        <w:r w:rsidR="00F67CBA" w:rsidRPr="009D263E">
          <w:rPr>
            <w:rStyle w:val="Hyperlink"/>
            <w:rFonts w:cstheme="minorHAnsi"/>
            <w:sz w:val="24"/>
            <w:szCs w:val="24"/>
          </w:rPr>
          <w:t>http://mediasmarts.ca/online-hate</w:t>
        </w:r>
      </w:hyperlink>
    </w:p>
    <w:p w:rsidR="00F67CBA" w:rsidRPr="00F67CBA" w:rsidRDefault="005F2532" w:rsidP="00F67CBA">
      <w:pPr>
        <w:spacing w:line="240" w:lineRule="auto"/>
        <w:contextualSpacing/>
        <w:rPr>
          <w:rStyle w:val="Emphasis"/>
          <w:rFonts w:cstheme="minorHAnsi"/>
          <w:b/>
          <w:bCs/>
          <w:i w:val="0"/>
          <w:sz w:val="24"/>
          <w:szCs w:val="24"/>
        </w:rPr>
      </w:pPr>
      <w:r w:rsidRPr="00F67CBA">
        <w:rPr>
          <w:rStyle w:val="Emphasis"/>
          <w:rFonts w:cstheme="minorHAnsi"/>
          <w:b/>
          <w:bCs/>
          <w:i w:val="0"/>
          <w:sz w:val="24"/>
          <w:szCs w:val="24"/>
        </w:rPr>
        <w:t>Overview:</w:t>
      </w:r>
    </w:p>
    <w:p w:rsidR="00F67CBA" w:rsidRPr="00F67CBA" w:rsidRDefault="005F2532" w:rsidP="00F67CBA">
      <w:pPr>
        <w:spacing w:line="240" w:lineRule="auto"/>
        <w:contextualSpacing/>
        <w:rPr>
          <w:rFonts w:cstheme="minorHAnsi"/>
          <w:sz w:val="24"/>
          <w:szCs w:val="24"/>
        </w:rPr>
      </w:pPr>
      <w:r w:rsidRPr="00F67CBA">
        <w:rPr>
          <w:rFonts w:cstheme="minorHAnsi"/>
          <w:b/>
          <w:sz w:val="24"/>
          <w:szCs w:val="24"/>
        </w:rPr>
        <w:t>Link 1:</w:t>
      </w:r>
      <w:r w:rsidRPr="00F67CBA">
        <w:rPr>
          <w:rFonts w:cstheme="minorHAnsi"/>
          <w:sz w:val="24"/>
          <w:szCs w:val="24"/>
        </w:rPr>
        <w:t xml:space="preserve"> This section explores the myths and realities of cyberbullying and offers tips for adults to help young people who are involved in it. Also available is a “Cyberbullying and the Law” factsheet.</w:t>
      </w:r>
    </w:p>
    <w:p w:rsidR="005F2532" w:rsidRPr="00F67CBA" w:rsidRDefault="005F2532" w:rsidP="00F67CBA">
      <w:pPr>
        <w:spacing w:line="240" w:lineRule="auto"/>
        <w:contextualSpacing/>
        <w:rPr>
          <w:rFonts w:cstheme="minorHAnsi"/>
          <w:sz w:val="24"/>
          <w:szCs w:val="24"/>
        </w:rPr>
      </w:pPr>
      <w:r w:rsidRPr="00F67CBA">
        <w:rPr>
          <w:rFonts w:cstheme="minorHAnsi"/>
          <w:b/>
          <w:sz w:val="24"/>
          <w:szCs w:val="24"/>
        </w:rPr>
        <w:t>Link 2:</w:t>
      </w:r>
      <w:r w:rsidRPr="00F67CBA">
        <w:rPr>
          <w:rFonts w:cstheme="minorHAnsi"/>
          <w:sz w:val="24"/>
          <w:szCs w:val="24"/>
        </w:rPr>
        <w:t xml:space="preserve"> For all that the Internet offers, it has become an essential means for people to access information and services but the downside is that, alongside its many valuable resources, the internet also offers a host of offensive materials – including hateful content – that attempt to inflame public opinion against certain groups of people. In this section, there is information on what “online hate” means, what Canadian law says about it, and how young people and adults can respond to it while keeping in mind Canada’s position on freedom of expression.</w:t>
      </w:r>
    </w:p>
    <w:p w:rsidR="00F265B6" w:rsidRDefault="00F265B6" w:rsidP="005F2532">
      <w:pPr>
        <w:spacing w:line="240" w:lineRule="auto"/>
        <w:rPr>
          <w:rFonts w:cstheme="minorHAnsi"/>
          <w:b/>
          <w:sz w:val="24"/>
          <w:szCs w:val="24"/>
        </w:rPr>
      </w:pP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Bullying Canada</w:t>
      </w:r>
    </w:p>
    <w:p w:rsidR="00F67CBA" w:rsidRDefault="005F2532" w:rsidP="005F2532">
      <w:pPr>
        <w:spacing w:line="240" w:lineRule="auto"/>
        <w:rPr>
          <w:rFonts w:cstheme="minorHAnsi"/>
          <w:sz w:val="24"/>
          <w:szCs w:val="24"/>
        </w:rPr>
      </w:pPr>
      <w:r w:rsidRPr="002F0B8C">
        <w:rPr>
          <w:rFonts w:cstheme="minorHAnsi"/>
          <w:b/>
          <w:sz w:val="24"/>
          <w:szCs w:val="24"/>
        </w:rPr>
        <w:t>Link:</w:t>
      </w:r>
      <w:r w:rsidRPr="002F0B8C">
        <w:rPr>
          <w:rFonts w:cstheme="minorHAnsi"/>
          <w:sz w:val="24"/>
          <w:szCs w:val="24"/>
        </w:rPr>
        <w:t xml:space="preserve"> </w:t>
      </w:r>
      <w:r w:rsidRPr="002F0B8C">
        <w:rPr>
          <w:rFonts w:cstheme="minorHAnsi"/>
          <w:sz w:val="24"/>
          <w:szCs w:val="24"/>
        </w:rPr>
        <w:tab/>
      </w:r>
      <w:r w:rsidRPr="002F0B8C">
        <w:rPr>
          <w:rFonts w:cstheme="minorHAnsi"/>
          <w:sz w:val="24"/>
          <w:szCs w:val="24"/>
        </w:rPr>
        <w:tab/>
      </w:r>
      <w:r w:rsidRPr="002F0B8C">
        <w:rPr>
          <w:rFonts w:cstheme="minorHAnsi"/>
          <w:sz w:val="24"/>
          <w:szCs w:val="24"/>
        </w:rPr>
        <w:tab/>
      </w:r>
      <w:hyperlink r:id="rId56" w:history="1">
        <w:r w:rsidR="00F67CBA" w:rsidRPr="009D263E">
          <w:rPr>
            <w:rStyle w:val="Hyperlink"/>
            <w:rFonts w:cstheme="minorHAnsi"/>
            <w:sz w:val="24"/>
            <w:szCs w:val="24"/>
          </w:rPr>
          <w:t>http://bullyingcanada.ca/</w:t>
        </w:r>
      </w:hyperlink>
    </w:p>
    <w:p w:rsidR="00F67CBA" w:rsidRPr="00F67CBA" w:rsidRDefault="005F2532" w:rsidP="00F67CBA">
      <w:pPr>
        <w:spacing w:line="240" w:lineRule="auto"/>
        <w:contextualSpacing/>
        <w:rPr>
          <w:rStyle w:val="Emphasis"/>
          <w:rFonts w:cstheme="minorHAnsi"/>
          <w:b/>
          <w:bCs/>
          <w:i w:val="0"/>
          <w:sz w:val="24"/>
          <w:szCs w:val="24"/>
        </w:rPr>
      </w:pPr>
      <w:r w:rsidRPr="00F67CBA">
        <w:rPr>
          <w:rStyle w:val="Emphasis"/>
          <w:rFonts w:cstheme="minorHAnsi"/>
          <w:b/>
          <w:bCs/>
          <w:i w:val="0"/>
          <w:sz w:val="24"/>
          <w:szCs w:val="24"/>
        </w:rPr>
        <w:t>Overview:</w:t>
      </w:r>
    </w:p>
    <w:p w:rsidR="005F2532" w:rsidRPr="00F67CBA" w:rsidRDefault="005F2532" w:rsidP="0024373D">
      <w:pPr>
        <w:spacing w:line="240" w:lineRule="auto"/>
        <w:contextualSpacing/>
        <w:rPr>
          <w:rFonts w:cstheme="minorHAnsi"/>
          <w:sz w:val="24"/>
          <w:szCs w:val="24"/>
        </w:rPr>
      </w:pPr>
      <w:r w:rsidRPr="00F67CBA">
        <w:rPr>
          <w:rFonts w:cstheme="minorHAnsi"/>
          <w:sz w:val="24"/>
          <w:szCs w:val="24"/>
        </w:rPr>
        <w:t xml:space="preserve">This website has two sections – one for youth and one for organizations. Bullying Canada Inc. is a national anti-bullying charitable organization created by and for youth.  </w:t>
      </w:r>
    </w:p>
    <w:p w:rsidR="0024373D" w:rsidRDefault="0024373D" w:rsidP="0024373D">
      <w:pPr>
        <w:contextualSpacing/>
        <w:rPr>
          <w:rFonts w:cstheme="minorHAnsi"/>
          <w:b/>
          <w:sz w:val="24"/>
          <w:szCs w:val="24"/>
        </w:rPr>
      </w:pPr>
    </w:p>
    <w:p w:rsidR="005F2532" w:rsidRPr="00B50E50" w:rsidRDefault="005F2532" w:rsidP="0024373D">
      <w:pPr>
        <w:contextualSpacing/>
        <w:rPr>
          <w:rFonts w:eastAsia="Times New Roman" w:cstheme="minorHAnsi"/>
          <w:sz w:val="24"/>
          <w:szCs w:val="24"/>
          <w:lang w:eastAsia="en-CA"/>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Kids Help Phone</w:t>
      </w:r>
      <w:r w:rsidRPr="002F0B8C">
        <w:rPr>
          <w:rFonts w:cstheme="minorHAnsi"/>
          <w:sz w:val="24"/>
          <w:szCs w:val="24"/>
        </w:rPr>
        <w:tab/>
      </w:r>
    </w:p>
    <w:p w:rsidR="00F67CBA" w:rsidRDefault="005F2532" w:rsidP="005F2532">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sz w:val="24"/>
          <w:szCs w:val="24"/>
        </w:rPr>
        <w:tab/>
      </w:r>
      <w:r w:rsidRPr="002F0B8C">
        <w:rPr>
          <w:rFonts w:cstheme="minorHAnsi"/>
          <w:sz w:val="24"/>
          <w:szCs w:val="24"/>
        </w:rPr>
        <w:tab/>
      </w:r>
      <w:hyperlink r:id="rId57" w:history="1">
        <w:r w:rsidR="00F67CBA" w:rsidRPr="009D263E">
          <w:rPr>
            <w:rStyle w:val="Hyperlink"/>
            <w:rFonts w:cstheme="minorHAnsi"/>
            <w:sz w:val="24"/>
            <w:szCs w:val="24"/>
          </w:rPr>
          <w:t>http://www.kidshelpphone.ca/Teens/InfoBooth/Bullying.aspx</w:t>
        </w:r>
      </w:hyperlink>
    </w:p>
    <w:p w:rsidR="00F67CBA" w:rsidRPr="00F67CBA" w:rsidRDefault="005F2532" w:rsidP="00F67CBA">
      <w:pPr>
        <w:spacing w:line="240" w:lineRule="auto"/>
        <w:contextualSpacing/>
        <w:rPr>
          <w:rStyle w:val="Emphasis"/>
          <w:rFonts w:cstheme="minorHAnsi"/>
          <w:b/>
          <w:bCs/>
          <w:i w:val="0"/>
          <w:sz w:val="24"/>
          <w:szCs w:val="24"/>
        </w:rPr>
      </w:pPr>
      <w:r w:rsidRPr="00F67CBA">
        <w:rPr>
          <w:rStyle w:val="Emphasis"/>
          <w:rFonts w:cstheme="minorHAnsi"/>
          <w:b/>
          <w:bCs/>
          <w:i w:val="0"/>
          <w:sz w:val="24"/>
          <w:szCs w:val="24"/>
        </w:rPr>
        <w:t>Overview:</w:t>
      </w:r>
    </w:p>
    <w:p w:rsidR="005F2532" w:rsidRPr="00F67CBA" w:rsidRDefault="005F2532" w:rsidP="00F67CBA">
      <w:pPr>
        <w:spacing w:line="240" w:lineRule="auto"/>
        <w:contextualSpacing/>
        <w:rPr>
          <w:rStyle w:val="Emphasis"/>
          <w:rFonts w:cstheme="minorHAnsi"/>
          <w:i w:val="0"/>
          <w:iCs w:val="0"/>
          <w:sz w:val="24"/>
          <w:szCs w:val="24"/>
        </w:rPr>
      </w:pPr>
      <w:r w:rsidRPr="00F67CBA">
        <w:rPr>
          <w:rStyle w:val="Emphasis"/>
          <w:rFonts w:cstheme="minorHAnsi"/>
          <w:bCs/>
          <w:i w:val="0"/>
          <w:sz w:val="24"/>
          <w:szCs w:val="24"/>
        </w:rPr>
        <w:t>Kids Help Phone provides daily (24 hour) free phone and web counseling to those ages 20 and under. All correspondence is anonymous, confidential and non-judgemental. The interactive website contains online tools, games, strategies and information on:</w:t>
      </w:r>
    </w:p>
    <w:p w:rsidR="005F2532" w:rsidRDefault="005F2532" w:rsidP="005F2532">
      <w:pPr>
        <w:pStyle w:val="NormalWeb"/>
        <w:numPr>
          <w:ilvl w:val="0"/>
          <w:numId w:val="2"/>
        </w:numPr>
        <w:contextualSpacing/>
        <w:rPr>
          <w:rStyle w:val="Emphasis"/>
          <w:rFonts w:asciiTheme="minorHAnsi" w:hAnsiTheme="minorHAnsi" w:cstheme="minorHAnsi"/>
          <w:bCs/>
          <w:i w:val="0"/>
        </w:rPr>
      </w:pPr>
      <w:r>
        <w:rPr>
          <w:rStyle w:val="Emphasis"/>
          <w:rFonts w:asciiTheme="minorHAnsi" w:hAnsiTheme="minorHAnsi" w:cstheme="minorHAnsi"/>
          <w:bCs/>
          <w:i w:val="0"/>
        </w:rPr>
        <w:t>what bullying is</w:t>
      </w:r>
    </w:p>
    <w:p w:rsidR="005F2532" w:rsidRPr="002F0B8C" w:rsidRDefault="005F2532" w:rsidP="005F2532">
      <w:pPr>
        <w:pStyle w:val="NormalWeb"/>
        <w:numPr>
          <w:ilvl w:val="0"/>
          <w:numId w:val="2"/>
        </w:numPr>
        <w:contextualSpacing/>
        <w:rPr>
          <w:rStyle w:val="Emphasis"/>
          <w:rFonts w:asciiTheme="minorHAnsi" w:hAnsiTheme="minorHAnsi" w:cstheme="minorHAnsi"/>
          <w:bCs/>
          <w:i w:val="0"/>
        </w:rPr>
      </w:pPr>
      <w:r w:rsidRPr="002F0B8C">
        <w:rPr>
          <w:rStyle w:val="Emphasis"/>
          <w:rFonts w:asciiTheme="minorHAnsi" w:hAnsiTheme="minorHAnsi" w:cstheme="minorHAnsi"/>
          <w:bCs/>
          <w:i w:val="0"/>
        </w:rPr>
        <w:t>what to do if someone witnesses bullying</w:t>
      </w:r>
    </w:p>
    <w:p w:rsidR="005F2532" w:rsidRPr="002F0B8C" w:rsidRDefault="005F2532" w:rsidP="005F2532">
      <w:pPr>
        <w:pStyle w:val="NormalWeb"/>
        <w:numPr>
          <w:ilvl w:val="0"/>
          <w:numId w:val="2"/>
        </w:numPr>
        <w:contextualSpacing/>
        <w:rPr>
          <w:rStyle w:val="Emphasis"/>
          <w:rFonts w:asciiTheme="minorHAnsi" w:hAnsiTheme="minorHAnsi" w:cstheme="minorHAnsi"/>
          <w:bCs/>
          <w:i w:val="0"/>
        </w:rPr>
      </w:pPr>
      <w:r w:rsidRPr="002F0B8C">
        <w:rPr>
          <w:rStyle w:val="Emphasis"/>
          <w:rFonts w:asciiTheme="minorHAnsi" w:hAnsiTheme="minorHAnsi" w:cstheme="minorHAnsi"/>
          <w:bCs/>
          <w:i w:val="0"/>
        </w:rPr>
        <w:t>help for kids who are being bullied</w:t>
      </w:r>
    </w:p>
    <w:p w:rsidR="005F2532" w:rsidRPr="002F0B8C" w:rsidRDefault="005F2532" w:rsidP="005F2532">
      <w:pPr>
        <w:pStyle w:val="NormalWeb"/>
        <w:numPr>
          <w:ilvl w:val="0"/>
          <w:numId w:val="2"/>
        </w:numPr>
        <w:contextualSpacing/>
        <w:rPr>
          <w:rStyle w:val="Emphasis"/>
          <w:rFonts w:asciiTheme="minorHAnsi" w:hAnsiTheme="minorHAnsi" w:cstheme="minorHAnsi"/>
          <w:bCs/>
          <w:i w:val="0"/>
        </w:rPr>
      </w:pPr>
      <w:r w:rsidRPr="002F0B8C">
        <w:rPr>
          <w:rStyle w:val="Emphasis"/>
          <w:rFonts w:asciiTheme="minorHAnsi" w:hAnsiTheme="minorHAnsi" w:cstheme="minorHAnsi"/>
          <w:bCs/>
          <w:i w:val="0"/>
        </w:rPr>
        <w:t xml:space="preserve">help for individuals who are bullying others  </w:t>
      </w:r>
    </w:p>
    <w:p w:rsidR="005F2532" w:rsidRDefault="005F2532" w:rsidP="005F2532">
      <w:pPr>
        <w:pStyle w:val="NormalWeb"/>
        <w:numPr>
          <w:ilvl w:val="0"/>
          <w:numId w:val="2"/>
        </w:numPr>
        <w:contextualSpacing/>
        <w:rPr>
          <w:rStyle w:val="Emphasis"/>
          <w:rFonts w:asciiTheme="minorHAnsi" w:hAnsiTheme="minorHAnsi" w:cstheme="minorHAnsi"/>
          <w:bCs/>
          <w:i w:val="0"/>
        </w:rPr>
      </w:pPr>
      <w:r w:rsidRPr="002F0B8C">
        <w:rPr>
          <w:rStyle w:val="Emphasis"/>
          <w:rFonts w:asciiTheme="minorHAnsi" w:hAnsiTheme="minorHAnsi" w:cstheme="minorHAnsi"/>
          <w:bCs/>
          <w:i w:val="0"/>
        </w:rPr>
        <w:t xml:space="preserve">cyberbullying </w:t>
      </w:r>
    </w:p>
    <w:p w:rsidR="005F2532" w:rsidRPr="002F0B8C" w:rsidRDefault="005F2532" w:rsidP="005F2532">
      <w:pPr>
        <w:spacing w:line="240" w:lineRule="auto"/>
        <w:rPr>
          <w:rFonts w:cstheme="minorHAnsi"/>
          <w:sz w:val="24"/>
          <w:szCs w:val="24"/>
        </w:rPr>
      </w:pPr>
      <w:r w:rsidRPr="002F0B8C">
        <w:rPr>
          <w:rFonts w:cstheme="minorHAnsi"/>
          <w:b/>
          <w:sz w:val="24"/>
          <w:szCs w:val="24"/>
        </w:rPr>
        <w:lastRenderedPageBreak/>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 xml:space="preserve">Stop </w:t>
      </w:r>
      <w:proofErr w:type="gramStart"/>
      <w:r w:rsidRPr="00B50E50">
        <w:rPr>
          <w:rFonts w:cstheme="minorHAnsi"/>
          <w:b/>
          <w:sz w:val="24"/>
          <w:szCs w:val="24"/>
        </w:rPr>
        <w:t>A</w:t>
      </w:r>
      <w:proofErr w:type="gramEnd"/>
      <w:r w:rsidRPr="00B50E50">
        <w:rPr>
          <w:rFonts w:cstheme="minorHAnsi"/>
          <w:b/>
          <w:sz w:val="24"/>
          <w:szCs w:val="24"/>
        </w:rPr>
        <w:t xml:space="preserve"> Bully</w:t>
      </w:r>
      <w:r w:rsidRPr="00B50E50">
        <w:rPr>
          <w:rFonts w:cstheme="minorHAnsi"/>
          <w:b/>
          <w:sz w:val="24"/>
          <w:szCs w:val="24"/>
        </w:rPr>
        <w:tab/>
      </w:r>
    </w:p>
    <w:p w:rsidR="005F2532" w:rsidRDefault="005F2532" w:rsidP="005F2532">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58" w:history="1">
        <w:r w:rsidR="00F67CBA" w:rsidRPr="009D263E">
          <w:rPr>
            <w:rStyle w:val="Hyperlink"/>
            <w:rFonts w:cstheme="minorHAnsi"/>
            <w:sz w:val="24"/>
            <w:szCs w:val="24"/>
          </w:rPr>
          <w:t>http://www.stopabully.ca/</w:t>
        </w:r>
      </w:hyperlink>
    </w:p>
    <w:p w:rsidR="00F67CBA" w:rsidRDefault="005F2532" w:rsidP="00F67CBA">
      <w:pPr>
        <w:spacing w:line="240" w:lineRule="auto"/>
        <w:contextualSpacing/>
        <w:rPr>
          <w:rStyle w:val="Emphasis"/>
          <w:rFonts w:cstheme="minorHAnsi"/>
          <w:b/>
          <w:bCs/>
          <w:i w:val="0"/>
          <w:sz w:val="24"/>
          <w:szCs w:val="24"/>
        </w:rPr>
      </w:pPr>
      <w:r w:rsidRPr="002F0B8C">
        <w:rPr>
          <w:rStyle w:val="Emphasis"/>
          <w:rFonts w:cstheme="minorHAnsi"/>
          <w:b/>
          <w:bCs/>
          <w:i w:val="0"/>
          <w:sz w:val="24"/>
          <w:szCs w:val="24"/>
        </w:rPr>
        <w:t>Overview:</w:t>
      </w:r>
    </w:p>
    <w:p w:rsidR="005F2532" w:rsidRPr="00F67CBA" w:rsidRDefault="005F2532" w:rsidP="00F67CBA">
      <w:pPr>
        <w:spacing w:line="240" w:lineRule="auto"/>
        <w:contextualSpacing/>
        <w:rPr>
          <w:rStyle w:val="apple-style-span"/>
          <w:rFonts w:cstheme="minorHAnsi"/>
          <w:b/>
          <w:bCs/>
          <w:iCs/>
          <w:sz w:val="24"/>
          <w:szCs w:val="24"/>
        </w:rPr>
      </w:pPr>
      <w:r w:rsidRPr="002F0B8C">
        <w:rPr>
          <w:rStyle w:val="Emphasis"/>
          <w:rFonts w:cstheme="minorHAnsi"/>
          <w:sz w:val="24"/>
          <w:szCs w:val="24"/>
        </w:rPr>
        <w:t xml:space="preserve">Stop </w:t>
      </w:r>
      <w:proofErr w:type="gramStart"/>
      <w:r w:rsidRPr="002F0B8C">
        <w:rPr>
          <w:rStyle w:val="Emphasis"/>
          <w:rFonts w:cstheme="minorHAnsi"/>
          <w:sz w:val="24"/>
          <w:szCs w:val="24"/>
        </w:rPr>
        <w:t>A</w:t>
      </w:r>
      <w:proofErr w:type="gramEnd"/>
      <w:r w:rsidRPr="002F0B8C">
        <w:rPr>
          <w:rStyle w:val="Emphasis"/>
          <w:rFonts w:cstheme="minorHAnsi"/>
          <w:sz w:val="24"/>
          <w:szCs w:val="24"/>
        </w:rPr>
        <w:t xml:space="preserve"> Bully</w:t>
      </w:r>
      <w:r w:rsidRPr="002F0B8C">
        <w:rPr>
          <w:rFonts w:cstheme="minorHAnsi"/>
          <w:sz w:val="24"/>
          <w:szCs w:val="24"/>
        </w:rPr>
        <w:t xml:space="preserve"> provides assistance to any student in any school in Canada and p</w:t>
      </w:r>
      <w:r>
        <w:rPr>
          <w:rStyle w:val="apple-style-span"/>
          <w:rFonts w:cstheme="minorHAnsi"/>
          <w:sz w:val="24"/>
          <w:szCs w:val="24"/>
        </w:rPr>
        <w:t xml:space="preserve">rovides schools/students </w:t>
      </w:r>
      <w:r w:rsidRPr="002F0B8C">
        <w:rPr>
          <w:rStyle w:val="apple-style-span"/>
          <w:rFonts w:cstheme="minorHAnsi"/>
          <w:sz w:val="24"/>
          <w:szCs w:val="24"/>
        </w:rPr>
        <w:t xml:space="preserve">with a safe </w:t>
      </w:r>
      <w:r w:rsidR="005D627A">
        <w:rPr>
          <w:rStyle w:val="apple-style-span"/>
          <w:rFonts w:cstheme="minorHAnsi"/>
          <w:sz w:val="24"/>
          <w:szCs w:val="24"/>
        </w:rPr>
        <w:t xml:space="preserve">and </w:t>
      </w:r>
      <w:r w:rsidRPr="002F0B8C">
        <w:rPr>
          <w:rStyle w:val="apple-style-span"/>
          <w:rFonts w:cstheme="minorHAnsi"/>
          <w:sz w:val="24"/>
          <w:szCs w:val="24"/>
        </w:rPr>
        <w:t xml:space="preserve">anonymous Bullying Reporting System. </w:t>
      </w:r>
      <w:r w:rsidRPr="002F0B8C">
        <w:rPr>
          <w:rStyle w:val="apple-style-span"/>
          <w:rFonts w:cstheme="minorHAnsi"/>
          <w:i/>
          <w:iCs/>
          <w:sz w:val="24"/>
          <w:szCs w:val="24"/>
        </w:rPr>
        <w:t xml:space="preserve">Stop </w:t>
      </w:r>
      <w:proofErr w:type="gramStart"/>
      <w:r w:rsidRPr="002F0B8C">
        <w:rPr>
          <w:rStyle w:val="apple-style-span"/>
          <w:rFonts w:cstheme="minorHAnsi"/>
          <w:i/>
          <w:iCs/>
          <w:sz w:val="24"/>
          <w:szCs w:val="24"/>
        </w:rPr>
        <w:t>A</w:t>
      </w:r>
      <w:proofErr w:type="gramEnd"/>
      <w:r w:rsidRPr="002F0B8C">
        <w:rPr>
          <w:rStyle w:val="apple-style-span"/>
          <w:rFonts w:cstheme="minorHAnsi"/>
          <w:i/>
          <w:iCs/>
          <w:sz w:val="24"/>
          <w:szCs w:val="24"/>
        </w:rPr>
        <w:t xml:space="preserve"> Bully</w:t>
      </w:r>
      <w:r w:rsidRPr="002F0B8C">
        <w:rPr>
          <w:rFonts w:cstheme="minorHAnsi"/>
          <w:sz w:val="24"/>
          <w:szCs w:val="24"/>
        </w:rPr>
        <w:t xml:space="preserve"> is a national non-profit organization </w:t>
      </w:r>
      <w:r>
        <w:rPr>
          <w:rFonts w:cstheme="minorHAnsi"/>
          <w:sz w:val="24"/>
          <w:szCs w:val="24"/>
        </w:rPr>
        <w:t xml:space="preserve">that </w:t>
      </w:r>
      <w:r w:rsidRPr="002F0B8C">
        <w:rPr>
          <w:rFonts w:cstheme="minorHAnsi"/>
          <w:sz w:val="24"/>
          <w:szCs w:val="24"/>
        </w:rPr>
        <w:t xml:space="preserve">allows any student who is a victim or witness of bullying and cyberbullying to be able to safely report the details to school officials. </w:t>
      </w:r>
      <w:r w:rsidRPr="002F0B8C">
        <w:rPr>
          <w:rFonts w:cstheme="minorHAnsi"/>
          <w:i/>
          <w:sz w:val="24"/>
          <w:szCs w:val="24"/>
        </w:rPr>
        <w:t xml:space="preserve">Stop </w:t>
      </w:r>
      <w:proofErr w:type="gramStart"/>
      <w:r w:rsidRPr="002F0B8C">
        <w:rPr>
          <w:rFonts w:cstheme="minorHAnsi"/>
          <w:i/>
          <w:sz w:val="24"/>
          <w:szCs w:val="24"/>
        </w:rPr>
        <w:t>A</w:t>
      </w:r>
      <w:proofErr w:type="gramEnd"/>
      <w:r w:rsidRPr="002F0B8C">
        <w:rPr>
          <w:rFonts w:cstheme="minorHAnsi"/>
          <w:i/>
          <w:sz w:val="24"/>
          <w:szCs w:val="24"/>
        </w:rPr>
        <w:t xml:space="preserve"> Bully</w:t>
      </w:r>
      <w:r w:rsidRPr="002F0B8C">
        <w:rPr>
          <w:rFonts w:cstheme="minorHAnsi"/>
          <w:sz w:val="24"/>
          <w:szCs w:val="24"/>
        </w:rPr>
        <w:t xml:space="preserve"> helps increase bullying awareness</w:t>
      </w:r>
      <w:r w:rsidR="005D627A">
        <w:rPr>
          <w:rFonts w:cstheme="minorHAnsi"/>
          <w:sz w:val="24"/>
          <w:szCs w:val="24"/>
        </w:rPr>
        <w:t xml:space="preserve"> and</w:t>
      </w:r>
      <w:r w:rsidRPr="002F0B8C">
        <w:rPr>
          <w:rFonts w:cstheme="minorHAnsi"/>
          <w:sz w:val="24"/>
          <w:szCs w:val="24"/>
        </w:rPr>
        <w:t xml:space="preserve"> accountability within schools to allow officials to be more proactive in preventing serious incidents of bullying.</w:t>
      </w:r>
      <w:r w:rsidRPr="002F0B8C">
        <w:rPr>
          <w:rStyle w:val="apple-style-span"/>
          <w:rFonts w:cstheme="minorHAnsi"/>
          <w:sz w:val="24"/>
          <w:szCs w:val="24"/>
        </w:rPr>
        <w:t xml:space="preserve"> Posters, t-shirts and rubber bracelets are available for purchase at reasonable costs.</w:t>
      </w:r>
    </w:p>
    <w:p w:rsidR="005F2532" w:rsidRPr="002F0B8C" w:rsidRDefault="005F2532" w:rsidP="005F2532">
      <w:pPr>
        <w:spacing w:line="240" w:lineRule="auto"/>
        <w:contextualSpacing/>
        <w:rPr>
          <w:rStyle w:val="apple-style-span"/>
          <w:rFonts w:cstheme="minorHAnsi"/>
          <w:sz w:val="24"/>
          <w:szCs w:val="24"/>
        </w:rPr>
      </w:pP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2F0B8C">
        <w:rPr>
          <w:rFonts w:cstheme="minorHAnsi"/>
          <w:sz w:val="24"/>
          <w:szCs w:val="24"/>
        </w:rPr>
        <w:tab/>
      </w:r>
      <w:r w:rsidRPr="00B50E50">
        <w:rPr>
          <w:rFonts w:cstheme="minorHAnsi"/>
          <w:b/>
          <w:sz w:val="24"/>
          <w:szCs w:val="24"/>
        </w:rPr>
        <w:t>Roots of Empathy</w:t>
      </w:r>
    </w:p>
    <w:p w:rsidR="00F67CBA" w:rsidRDefault="005F2532" w:rsidP="005F2532">
      <w:pPr>
        <w:spacing w:line="240" w:lineRule="auto"/>
        <w:rPr>
          <w:rFonts w:cstheme="minorHAnsi"/>
          <w:sz w:val="24"/>
          <w:szCs w:val="24"/>
        </w:rPr>
      </w:pPr>
      <w:r w:rsidRPr="002F0B8C">
        <w:rPr>
          <w:rFonts w:cstheme="minorHAnsi"/>
          <w:b/>
          <w:sz w:val="24"/>
          <w:szCs w:val="24"/>
        </w:rPr>
        <w:t>Link:</w:t>
      </w:r>
      <w:r w:rsidRPr="002F0B8C">
        <w:rPr>
          <w:rFonts w:cstheme="minorHAnsi"/>
          <w:sz w:val="24"/>
          <w:szCs w:val="24"/>
        </w:rPr>
        <w:t xml:space="preserve"> </w:t>
      </w:r>
      <w:r w:rsidRPr="002F0B8C">
        <w:rPr>
          <w:rFonts w:cstheme="minorHAnsi"/>
          <w:sz w:val="24"/>
          <w:szCs w:val="24"/>
        </w:rPr>
        <w:tab/>
      </w:r>
      <w:r w:rsidRPr="002F0B8C">
        <w:rPr>
          <w:rFonts w:cstheme="minorHAnsi"/>
          <w:sz w:val="24"/>
          <w:szCs w:val="24"/>
        </w:rPr>
        <w:tab/>
      </w:r>
      <w:r w:rsidRPr="002F0B8C">
        <w:rPr>
          <w:rFonts w:cstheme="minorHAnsi"/>
          <w:sz w:val="24"/>
          <w:szCs w:val="24"/>
        </w:rPr>
        <w:tab/>
      </w:r>
      <w:hyperlink r:id="rId59" w:history="1">
        <w:r w:rsidR="00F67CBA" w:rsidRPr="009D263E">
          <w:rPr>
            <w:rStyle w:val="Hyperlink"/>
            <w:rFonts w:cstheme="minorHAnsi"/>
            <w:sz w:val="24"/>
            <w:szCs w:val="24"/>
          </w:rPr>
          <w:t>http://www.rootsofempathy.org/</w:t>
        </w:r>
      </w:hyperlink>
    </w:p>
    <w:p w:rsidR="0024373D" w:rsidRDefault="0024373D" w:rsidP="00F67CBA">
      <w:pPr>
        <w:spacing w:line="240" w:lineRule="auto"/>
        <w:contextualSpacing/>
        <w:rPr>
          <w:rStyle w:val="Emphasis"/>
          <w:rFonts w:cstheme="minorHAnsi"/>
          <w:b/>
          <w:bCs/>
          <w:i w:val="0"/>
          <w:sz w:val="24"/>
          <w:szCs w:val="24"/>
        </w:rPr>
      </w:pPr>
    </w:p>
    <w:p w:rsidR="00F67CBA" w:rsidRPr="00F67CBA" w:rsidRDefault="005F2532" w:rsidP="00F67CBA">
      <w:pPr>
        <w:spacing w:line="240" w:lineRule="auto"/>
        <w:contextualSpacing/>
        <w:rPr>
          <w:rStyle w:val="Emphasis"/>
          <w:rFonts w:cstheme="minorHAnsi"/>
          <w:b/>
          <w:bCs/>
          <w:i w:val="0"/>
          <w:sz w:val="24"/>
          <w:szCs w:val="24"/>
        </w:rPr>
      </w:pPr>
      <w:r w:rsidRPr="00F67CBA">
        <w:rPr>
          <w:rStyle w:val="Emphasis"/>
          <w:rFonts w:cstheme="minorHAnsi"/>
          <w:b/>
          <w:bCs/>
          <w:i w:val="0"/>
          <w:sz w:val="24"/>
          <w:szCs w:val="24"/>
        </w:rPr>
        <w:t>Overview:</w:t>
      </w:r>
    </w:p>
    <w:p w:rsidR="005F2532" w:rsidRPr="00F67CBA" w:rsidRDefault="005F2532" w:rsidP="00F67CBA">
      <w:pPr>
        <w:spacing w:line="240" w:lineRule="auto"/>
        <w:contextualSpacing/>
        <w:rPr>
          <w:rFonts w:cstheme="minorHAnsi"/>
          <w:sz w:val="24"/>
          <w:szCs w:val="24"/>
        </w:rPr>
      </w:pPr>
      <w:r w:rsidRPr="00F67CBA">
        <w:rPr>
          <w:rFonts w:cstheme="minorHAnsi"/>
          <w:sz w:val="24"/>
          <w:szCs w:val="24"/>
        </w:rPr>
        <w:t xml:space="preserve">Roots of Empathy is considered a model of social innovation and has two programs: a flagship program of the same name for children in elementary school (Roots of Empathy) and Seeds of Empathy, its "younger sibling" - a program for children ages three-to-five in early childhood settings. Both programs have shown dramatic effect in reducing levels of aggression among children while raising their social and emotional competence and increasing empathy. </w:t>
      </w:r>
      <w:proofErr w:type="gramStart"/>
      <w:r w:rsidRPr="00F67CBA">
        <w:rPr>
          <w:rFonts w:cstheme="minorHAnsi"/>
          <w:sz w:val="24"/>
          <w:szCs w:val="24"/>
        </w:rPr>
        <w:t>Roots of Empathy is</w:t>
      </w:r>
      <w:proofErr w:type="gramEnd"/>
      <w:r w:rsidRPr="00F67CBA">
        <w:rPr>
          <w:rFonts w:cstheme="minorHAnsi"/>
          <w:sz w:val="24"/>
          <w:szCs w:val="24"/>
        </w:rPr>
        <w:t xml:space="preserve"> delivered to schoolchildren from kindergarten to Grade 8 across Canada, in English and French, and in rural, urban, and remote communities. Part of the program’s success is due to the universal nature of the program; all students are positively engaged instead of targeting bullies or aggressive children.</w:t>
      </w:r>
      <w:r w:rsidRPr="00F67CBA">
        <w:rPr>
          <w:rFonts w:cstheme="minorHAnsi"/>
          <w:bCs/>
          <w:sz w:val="24"/>
          <w:szCs w:val="24"/>
        </w:rPr>
        <w:t xml:space="preserve"> </w:t>
      </w:r>
      <w:proofErr w:type="gramStart"/>
      <w:r w:rsidRPr="00F67CBA">
        <w:rPr>
          <w:rFonts w:cstheme="minorHAnsi"/>
          <w:bCs/>
          <w:sz w:val="24"/>
          <w:szCs w:val="24"/>
        </w:rPr>
        <w:t>Roots of Empathy's mission is</w:t>
      </w:r>
      <w:proofErr w:type="gramEnd"/>
      <w:r w:rsidRPr="00F67CBA">
        <w:rPr>
          <w:rFonts w:cstheme="minorHAnsi"/>
          <w:bCs/>
          <w:sz w:val="24"/>
          <w:szCs w:val="24"/>
        </w:rPr>
        <w:t xml:space="preserve"> to build caring, peaceful, and civil societies through the development of empathy in children and adults. </w:t>
      </w:r>
      <w:proofErr w:type="gramStart"/>
      <w:r w:rsidRPr="00F67CBA">
        <w:rPr>
          <w:rFonts w:cstheme="minorHAnsi"/>
          <w:bCs/>
          <w:sz w:val="24"/>
          <w:szCs w:val="24"/>
        </w:rPr>
        <w:t>Roots of Empathy strives</w:t>
      </w:r>
      <w:proofErr w:type="gramEnd"/>
      <w:r w:rsidRPr="00F67CBA">
        <w:rPr>
          <w:rFonts w:cstheme="minorHAnsi"/>
          <w:bCs/>
          <w:sz w:val="24"/>
          <w:szCs w:val="24"/>
        </w:rPr>
        <w:t xml:space="preserve"> to break the intergenerational cycle of violence and poor parenting. </w:t>
      </w:r>
    </w:p>
    <w:p w:rsidR="00F67CBA" w:rsidRDefault="00F67CBA" w:rsidP="005F2532">
      <w:pPr>
        <w:spacing w:line="240" w:lineRule="auto"/>
        <w:rPr>
          <w:rFonts w:cstheme="minorHAnsi"/>
          <w:b/>
          <w:sz w:val="24"/>
          <w:szCs w:val="24"/>
        </w:rPr>
      </w:pPr>
    </w:p>
    <w:p w:rsidR="005F2532" w:rsidRPr="002F0B8C" w:rsidRDefault="005F2532" w:rsidP="005F2532">
      <w:pPr>
        <w:spacing w:line="240" w:lineRule="auto"/>
        <w:rPr>
          <w:rFonts w:cstheme="minorHAnsi"/>
          <w:sz w:val="24"/>
          <w:szCs w:val="24"/>
        </w:rPr>
      </w:pPr>
      <w:r w:rsidRPr="002F0B8C">
        <w:rPr>
          <w:rFonts w:cstheme="minorHAnsi"/>
          <w:b/>
          <w:sz w:val="24"/>
          <w:szCs w:val="24"/>
        </w:rPr>
        <w:t xml:space="preserve">Name of </w:t>
      </w:r>
      <w:r w:rsidRPr="00B50E50">
        <w:rPr>
          <w:rFonts w:cstheme="minorHAnsi"/>
          <w:b/>
          <w:sz w:val="24"/>
          <w:szCs w:val="24"/>
        </w:rPr>
        <w:t xml:space="preserve">Program: </w:t>
      </w:r>
      <w:r w:rsidRPr="00B50E50">
        <w:rPr>
          <w:rFonts w:cstheme="minorHAnsi"/>
          <w:b/>
          <w:sz w:val="24"/>
          <w:szCs w:val="24"/>
        </w:rPr>
        <w:tab/>
        <w:t>PREV</w:t>
      </w:r>
      <w:r w:rsidR="00BB13C8">
        <w:rPr>
          <w:rFonts w:cstheme="minorHAnsi"/>
          <w:b/>
          <w:sz w:val="24"/>
          <w:szCs w:val="24"/>
        </w:rPr>
        <w:t>N</w:t>
      </w:r>
      <w:r w:rsidRPr="00B50E50">
        <w:rPr>
          <w:rFonts w:cstheme="minorHAnsi"/>
          <w:b/>
          <w:sz w:val="24"/>
          <w:szCs w:val="24"/>
        </w:rPr>
        <w:t>et</w:t>
      </w:r>
    </w:p>
    <w:p w:rsidR="00F67CBA" w:rsidRDefault="005F2532" w:rsidP="005F2532">
      <w:pPr>
        <w:spacing w:line="240" w:lineRule="auto"/>
        <w:rPr>
          <w:rFonts w:cstheme="minorHAnsi"/>
          <w:sz w:val="24"/>
          <w:szCs w:val="24"/>
        </w:rPr>
      </w:pPr>
      <w:r w:rsidRPr="002F0B8C">
        <w:rPr>
          <w:rFonts w:cstheme="minorHAnsi"/>
          <w:b/>
          <w:sz w:val="24"/>
          <w:szCs w:val="24"/>
        </w:rPr>
        <w:t>Link:</w:t>
      </w:r>
      <w:r w:rsidRPr="002F0B8C">
        <w:rPr>
          <w:rFonts w:cstheme="minorHAnsi"/>
          <w:sz w:val="24"/>
          <w:szCs w:val="24"/>
        </w:rPr>
        <w:t xml:space="preserve"> </w:t>
      </w:r>
      <w:r w:rsidRPr="002F0B8C">
        <w:rPr>
          <w:rFonts w:cstheme="minorHAnsi"/>
          <w:sz w:val="24"/>
          <w:szCs w:val="24"/>
        </w:rPr>
        <w:tab/>
      </w:r>
      <w:r>
        <w:rPr>
          <w:rFonts w:cstheme="minorHAnsi"/>
          <w:sz w:val="24"/>
          <w:szCs w:val="24"/>
        </w:rPr>
        <w:tab/>
      </w:r>
      <w:r>
        <w:rPr>
          <w:rFonts w:cstheme="minorHAnsi"/>
          <w:sz w:val="24"/>
          <w:szCs w:val="24"/>
        </w:rPr>
        <w:tab/>
      </w:r>
      <w:hyperlink r:id="rId60" w:history="1">
        <w:r w:rsidR="00F67CBA" w:rsidRPr="009D263E">
          <w:rPr>
            <w:rStyle w:val="Hyperlink"/>
            <w:rFonts w:cstheme="minorHAnsi"/>
            <w:sz w:val="24"/>
            <w:szCs w:val="24"/>
          </w:rPr>
          <w:t>http://www.prevnet.ca/</w:t>
        </w:r>
      </w:hyperlink>
    </w:p>
    <w:p w:rsidR="005F2532" w:rsidRPr="005D627A" w:rsidRDefault="005F2532" w:rsidP="00F67CBA">
      <w:pPr>
        <w:spacing w:line="240" w:lineRule="auto"/>
        <w:contextualSpacing/>
        <w:rPr>
          <w:rFonts w:cstheme="minorHAnsi"/>
          <w:sz w:val="24"/>
          <w:szCs w:val="24"/>
        </w:rPr>
      </w:pPr>
      <w:r w:rsidRPr="005D627A">
        <w:rPr>
          <w:rFonts w:cstheme="minorHAnsi"/>
          <w:b/>
          <w:sz w:val="24"/>
          <w:szCs w:val="24"/>
        </w:rPr>
        <w:t xml:space="preserve">Overview: </w:t>
      </w:r>
    </w:p>
    <w:p w:rsidR="005F2532" w:rsidRPr="00CF300F" w:rsidRDefault="005F2532" w:rsidP="00F67CBA">
      <w:pPr>
        <w:spacing w:line="240" w:lineRule="auto"/>
        <w:contextualSpacing/>
        <w:rPr>
          <w:sz w:val="24"/>
          <w:szCs w:val="24"/>
          <w:lang w:eastAsia="en-CA"/>
        </w:rPr>
      </w:pPr>
      <w:r w:rsidRPr="00CF300F">
        <w:rPr>
          <w:sz w:val="24"/>
          <w:szCs w:val="24"/>
          <w:lang w:eastAsia="en-CA"/>
        </w:rPr>
        <w:t>PREVNet (Promoting Relationships and Eliminating Violence Network) is Canada'</w:t>
      </w:r>
      <w:r w:rsidR="00FE326E">
        <w:rPr>
          <w:sz w:val="24"/>
          <w:szCs w:val="24"/>
          <w:lang w:eastAsia="en-CA"/>
        </w:rPr>
        <w:t>s</w:t>
      </w:r>
      <w:r w:rsidRPr="00CF300F">
        <w:rPr>
          <w:sz w:val="24"/>
          <w:szCs w:val="24"/>
          <w:lang w:eastAsia="en-CA"/>
        </w:rPr>
        <w:t xml:space="preserve"> authority on research and resources for bullying prevention. PREVNet is an umbrella network of 66 leading Canadian research scientists, more than 90 graduate students, and 52 youth-serving </w:t>
      </w:r>
      <w:r w:rsidRPr="00CF300F">
        <w:rPr>
          <w:sz w:val="24"/>
          <w:szCs w:val="24"/>
          <w:lang w:eastAsia="en-CA"/>
        </w:rPr>
        <w:lastRenderedPageBreak/>
        <w:t xml:space="preserve">organizations. Launched in 2006 with the Networks of Centres of Excellence, </w:t>
      </w:r>
      <w:proofErr w:type="spellStart"/>
      <w:r w:rsidRPr="00CF300F">
        <w:rPr>
          <w:sz w:val="24"/>
          <w:szCs w:val="24"/>
          <w:lang w:eastAsia="en-CA"/>
        </w:rPr>
        <w:t>PREVNet's</w:t>
      </w:r>
      <w:proofErr w:type="spellEnd"/>
      <w:r w:rsidRPr="00CF300F">
        <w:rPr>
          <w:sz w:val="24"/>
          <w:szCs w:val="24"/>
          <w:lang w:eastAsia="en-CA"/>
        </w:rPr>
        <w:t xml:space="preserve"> mission is to stop bullying in Canada and to promote safe and healthy relationships for all Canadian children and youth. Led by Scientific </w:t>
      </w:r>
      <w:r w:rsidR="005D627A">
        <w:rPr>
          <w:sz w:val="24"/>
          <w:szCs w:val="24"/>
          <w:lang w:eastAsia="en-CA"/>
        </w:rPr>
        <w:t>c</w:t>
      </w:r>
      <w:r w:rsidRPr="00CF300F">
        <w:rPr>
          <w:sz w:val="24"/>
          <w:szCs w:val="24"/>
          <w:lang w:eastAsia="en-CA"/>
        </w:rPr>
        <w:t xml:space="preserve">o-directors Dr. Debra Pepler of York University and Dr. Wendy Craig of Queen's University, this national network is the first of its kind in Canada, providing an unprecedented national opportunity for social-cultural change. </w:t>
      </w:r>
      <w:r w:rsidRPr="00CF300F">
        <w:rPr>
          <w:rFonts w:eastAsia="Times New Roman" w:cstheme="minorHAnsi"/>
          <w:sz w:val="24"/>
          <w:szCs w:val="24"/>
          <w:lang w:eastAsia="en-CA"/>
        </w:rPr>
        <w:t xml:space="preserve">Resources for children, teens, adults and educators as well as summaries of research studies and </w:t>
      </w:r>
      <w:proofErr w:type="spellStart"/>
      <w:r w:rsidRPr="00CF300F">
        <w:rPr>
          <w:rFonts w:eastAsia="Times New Roman" w:cstheme="minorHAnsi"/>
          <w:sz w:val="24"/>
          <w:szCs w:val="24"/>
          <w:lang w:eastAsia="en-CA"/>
        </w:rPr>
        <w:t>PREVNet’s</w:t>
      </w:r>
      <w:proofErr w:type="spellEnd"/>
      <w:r w:rsidRPr="00CF300F">
        <w:rPr>
          <w:rFonts w:eastAsia="Times New Roman" w:cstheme="minorHAnsi"/>
          <w:sz w:val="24"/>
          <w:szCs w:val="24"/>
          <w:lang w:eastAsia="en-CA"/>
        </w:rPr>
        <w:t xml:space="preserve"> blog post are available. Links to websites and books related to bullying are also suggested.  </w:t>
      </w:r>
    </w:p>
    <w:p w:rsidR="00F67CBA" w:rsidRDefault="00F67CBA" w:rsidP="005F2532">
      <w:pPr>
        <w:spacing w:line="240" w:lineRule="auto"/>
        <w:rPr>
          <w:rFonts w:cstheme="minorHAnsi"/>
          <w:b/>
          <w:sz w:val="24"/>
          <w:szCs w:val="24"/>
        </w:rPr>
      </w:pPr>
    </w:p>
    <w:p w:rsidR="002B32AD" w:rsidRDefault="002B32AD" w:rsidP="005F2532">
      <w:pPr>
        <w:spacing w:line="240" w:lineRule="auto"/>
        <w:rPr>
          <w:rFonts w:cstheme="minorHAnsi"/>
          <w:b/>
          <w:sz w:val="24"/>
          <w:szCs w:val="24"/>
        </w:rPr>
      </w:pP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2F0B8C">
        <w:rPr>
          <w:rFonts w:cstheme="minorHAnsi"/>
          <w:sz w:val="24"/>
          <w:szCs w:val="24"/>
        </w:rPr>
        <w:t xml:space="preserve"> </w:t>
      </w:r>
      <w:r w:rsidRPr="00B50E50">
        <w:rPr>
          <w:rFonts w:cstheme="minorHAnsi"/>
          <w:b/>
          <w:sz w:val="24"/>
          <w:szCs w:val="24"/>
        </w:rPr>
        <w:tab/>
        <w:t>Strategies for Healthy Youth Relationships (Featuring the Fourth R)</w:t>
      </w:r>
      <w:r w:rsidRPr="002F0B8C">
        <w:rPr>
          <w:rFonts w:cstheme="minorHAnsi"/>
          <w:sz w:val="24"/>
          <w:szCs w:val="24"/>
        </w:rPr>
        <w:tab/>
      </w:r>
    </w:p>
    <w:p w:rsidR="005F2532" w:rsidRDefault="005F2532" w:rsidP="005F2532">
      <w:pPr>
        <w:spacing w:line="240" w:lineRule="auto"/>
        <w:rPr>
          <w:rFonts w:cstheme="minorHAnsi"/>
          <w:sz w:val="24"/>
          <w:szCs w:val="24"/>
        </w:rPr>
      </w:pPr>
      <w:r w:rsidRPr="002F0B8C">
        <w:rPr>
          <w:rFonts w:cstheme="minorHAnsi"/>
          <w:b/>
          <w:sz w:val="24"/>
          <w:szCs w:val="24"/>
        </w:rPr>
        <w:t xml:space="preserve">Link: </w:t>
      </w:r>
      <w:r w:rsidRPr="002F0B8C">
        <w:rPr>
          <w:rFonts w:cstheme="minorHAnsi"/>
          <w:b/>
          <w:sz w:val="24"/>
          <w:szCs w:val="24"/>
        </w:rPr>
        <w:tab/>
      </w:r>
      <w:r w:rsidRPr="002F0B8C">
        <w:rPr>
          <w:rFonts w:cstheme="minorHAnsi"/>
          <w:b/>
          <w:sz w:val="24"/>
          <w:szCs w:val="24"/>
        </w:rPr>
        <w:tab/>
      </w:r>
      <w:r w:rsidRPr="002F0B8C">
        <w:rPr>
          <w:rFonts w:cstheme="minorHAnsi"/>
          <w:b/>
          <w:sz w:val="24"/>
          <w:szCs w:val="24"/>
        </w:rPr>
        <w:tab/>
      </w:r>
      <w:hyperlink r:id="rId61" w:history="1">
        <w:r w:rsidR="00F67CBA" w:rsidRPr="009D263E">
          <w:rPr>
            <w:rStyle w:val="Hyperlink"/>
            <w:rFonts w:cstheme="minorHAnsi"/>
            <w:sz w:val="24"/>
            <w:szCs w:val="24"/>
          </w:rPr>
          <w:t>http://youthrelationships.org/index.html</w:t>
        </w:r>
      </w:hyperlink>
    </w:p>
    <w:p w:rsidR="005F2532" w:rsidRPr="002F0B8C" w:rsidRDefault="005F2532" w:rsidP="005F2532">
      <w:pPr>
        <w:spacing w:line="240" w:lineRule="auto"/>
        <w:contextualSpacing/>
        <w:rPr>
          <w:rStyle w:val="Emphasis"/>
          <w:rFonts w:cstheme="minorHAnsi"/>
          <w:b/>
          <w:bCs/>
          <w:i w:val="0"/>
          <w:sz w:val="24"/>
          <w:szCs w:val="24"/>
        </w:rPr>
      </w:pPr>
      <w:r w:rsidRPr="002F0B8C">
        <w:rPr>
          <w:rStyle w:val="Emphasis"/>
          <w:rFonts w:cstheme="minorHAnsi"/>
          <w:b/>
          <w:bCs/>
          <w:i w:val="0"/>
          <w:sz w:val="24"/>
          <w:szCs w:val="24"/>
        </w:rPr>
        <w:t>Overview:</w:t>
      </w:r>
    </w:p>
    <w:p w:rsidR="005F2532" w:rsidRDefault="005F2532" w:rsidP="005F2532">
      <w:pPr>
        <w:spacing w:line="240" w:lineRule="auto"/>
        <w:contextualSpacing/>
        <w:rPr>
          <w:rFonts w:cstheme="minorHAnsi"/>
          <w:sz w:val="24"/>
          <w:szCs w:val="24"/>
        </w:rPr>
      </w:pPr>
      <w:proofErr w:type="gramStart"/>
      <w:r w:rsidRPr="002F0B8C">
        <w:rPr>
          <w:rFonts w:eastAsia="Times New Roman" w:cstheme="minorHAnsi"/>
          <w:sz w:val="24"/>
          <w:szCs w:val="24"/>
          <w:lang w:eastAsia="en-CA"/>
        </w:rPr>
        <w:t>Strategies for Healthy Youth Relationships is</w:t>
      </w:r>
      <w:proofErr w:type="gramEnd"/>
      <w:r w:rsidRPr="002F0B8C">
        <w:rPr>
          <w:rFonts w:eastAsia="Times New Roman" w:cstheme="minorHAnsi"/>
          <w:sz w:val="24"/>
          <w:szCs w:val="24"/>
          <w:lang w:eastAsia="en-CA"/>
        </w:rPr>
        <w:t xml:space="preserve"> a consortium of researchers and professionals dedicated to promoting healthy adolescent relationships </w:t>
      </w:r>
      <w:r>
        <w:rPr>
          <w:rFonts w:eastAsia="Times New Roman" w:cstheme="minorHAnsi"/>
          <w:sz w:val="24"/>
          <w:szCs w:val="24"/>
          <w:lang w:eastAsia="en-CA"/>
        </w:rPr>
        <w:t>and reducing risk behaviours. They</w:t>
      </w:r>
      <w:r w:rsidRPr="002F0B8C">
        <w:rPr>
          <w:rFonts w:eastAsia="Times New Roman" w:cstheme="minorHAnsi"/>
          <w:sz w:val="24"/>
          <w:szCs w:val="24"/>
          <w:lang w:eastAsia="en-CA"/>
        </w:rPr>
        <w:t xml:space="preserve"> develop and evaluate programs, resources and training materials for educators and other front-line professionals who wor</w:t>
      </w:r>
      <w:r>
        <w:rPr>
          <w:rFonts w:eastAsia="Times New Roman" w:cstheme="minorHAnsi"/>
          <w:sz w:val="24"/>
          <w:szCs w:val="24"/>
          <w:lang w:eastAsia="en-CA"/>
        </w:rPr>
        <w:t>k with youth. In particular, they</w:t>
      </w:r>
      <w:r w:rsidRPr="002F0B8C">
        <w:rPr>
          <w:rFonts w:eastAsia="Times New Roman" w:cstheme="minorHAnsi"/>
          <w:sz w:val="24"/>
          <w:szCs w:val="24"/>
          <w:lang w:eastAsia="en-CA"/>
        </w:rPr>
        <w:t xml:space="preserve"> work with schools to promote the neglected R (for relationships) and help build this </w:t>
      </w:r>
      <w:r w:rsidRPr="002F0B8C">
        <w:rPr>
          <w:rFonts w:eastAsia="Times New Roman" w:cstheme="minorHAnsi"/>
          <w:bCs/>
          <w:sz w:val="24"/>
          <w:szCs w:val="24"/>
          <w:lang w:eastAsia="en-CA"/>
        </w:rPr>
        <w:t>Fourth R</w:t>
      </w:r>
      <w:r w:rsidRPr="002F0B8C">
        <w:rPr>
          <w:rFonts w:eastAsia="Times New Roman" w:cstheme="minorHAnsi"/>
          <w:sz w:val="24"/>
          <w:szCs w:val="24"/>
          <w:lang w:eastAsia="en-CA"/>
        </w:rPr>
        <w:t xml:space="preserve"> in school climates. </w:t>
      </w:r>
      <w:r>
        <w:rPr>
          <w:rFonts w:cstheme="minorHAnsi"/>
          <w:b/>
          <w:bCs/>
          <w:iCs/>
          <w:sz w:val="24"/>
          <w:szCs w:val="24"/>
        </w:rPr>
        <w:t xml:space="preserve"> </w:t>
      </w:r>
      <w:r w:rsidRPr="002F0B8C">
        <w:rPr>
          <w:rFonts w:eastAsia="Times New Roman" w:cstheme="minorHAnsi"/>
          <w:bCs/>
          <w:sz w:val="24"/>
          <w:szCs w:val="24"/>
          <w:lang w:eastAsia="en-CA"/>
        </w:rPr>
        <w:t>Fourth R</w:t>
      </w:r>
      <w:r w:rsidRPr="002F0B8C">
        <w:rPr>
          <w:rFonts w:eastAsia="Times New Roman" w:cstheme="minorHAnsi"/>
          <w:sz w:val="24"/>
          <w:szCs w:val="24"/>
          <w:lang w:eastAsia="en-CA"/>
        </w:rPr>
        <w:t xml:space="preserve"> initiatives use best practice approaches to target multiple forms of violence, including bullying, dating violence, peer violence, and group violence. Increasing youth relationship skills and targeting risk behaviour with a harm reduction approach empowers adolescents to make healthier decisions about relationships, substance use and sexual behaviour.</w:t>
      </w:r>
      <w:r>
        <w:rPr>
          <w:rStyle w:val="Emphasis"/>
          <w:rFonts w:cstheme="minorHAnsi"/>
          <w:bCs/>
          <w:i w:val="0"/>
          <w:sz w:val="24"/>
          <w:szCs w:val="24"/>
        </w:rPr>
        <w:t xml:space="preserve"> </w:t>
      </w:r>
      <w:r w:rsidRPr="002F0B8C">
        <w:rPr>
          <w:rFonts w:cstheme="minorHAnsi"/>
          <w:sz w:val="24"/>
          <w:szCs w:val="24"/>
        </w:rPr>
        <w:t>The C</w:t>
      </w:r>
      <w:r w:rsidR="005D627A">
        <w:rPr>
          <w:rFonts w:cstheme="minorHAnsi"/>
          <w:sz w:val="24"/>
          <w:szCs w:val="24"/>
        </w:rPr>
        <w:t>entre for Addiction and Mental Health’s (C</w:t>
      </w:r>
      <w:r w:rsidRPr="002F0B8C">
        <w:rPr>
          <w:rFonts w:cstheme="minorHAnsi"/>
          <w:sz w:val="24"/>
          <w:szCs w:val="24"/>
        </w:rPr>
        <w:t>AMH</w:t>
      </w:r>
      <w:r w:rsidR="005D627A">
        <w:rPr>
          <w:rFonts w:cstheme="minorHAnsi"/>
          <w:sz w:val="24"/>
          <w:szCs w:val="24"/>
        </w:rPr>
        <w:t>)</w:t>
      </w:r>
      <w:r w:rsidRPr="002F0B8C">
        <w:rPr>
          <w:rFonts w:cstheme="minorHAnsi"/>
          <w:sz w:val="24"/>
          <w:szCs w:val="24"/>
        </w:rPr>
        <w:t xml:space="preserve"> Centre for Prevention Science (CAMH-CP</w:t>
      </w:r>
      <w:r>
        <w:rPr>
          <w:rFonts w:cstheme="minorHAnsi"/>
          <w:sz w:val="24"/>
          <w:szCs w:val="24"/>
        </w:rPr>
        <w:t>S)</w:t>
      </w:r>
      <w:r w:rsidRPr="002F0B8C">
        <w:rPr>
          <w:rFonts w:cstheme="minorHAnsi"/>
          <w:sz w:val="24"/>
          <w:szCs w:val="24"/>
        </w:rPr>
        <w:t xml:space="preserve"> houses the “Fourth R” project for schools, </w:t>
      </w:r>
      <w:r>
        <w:rPr>
          <w:rFonts w:cstheme="minorHAnsi"/>
          <w:sz w:val="24"/>
          <w:szCs w:val="24"/>
        </w:rPr>
        <w:t xml:space="preserve">which is </w:t>
      </w:r>
      <w:r w:rsidRPr="002F0B8C">
        <w:rPr>
          <w:rFonts w:cstheme="minorHAnsi"/>
          <w:sz w:val="24"/>
          <w:szCs w:val="24"/>
        </w:rPr>
        <w:t>currently implemented in over 1,200 schools across North America after completion of a rigorous evaluation in London, Ontario.</w:t>
      </w:r>
      <w:r>
        <w:rPr>
          <w:rFonts w:cstheme="minorHAnsi"/>
          <w:bCs/>
          <w:iCs/>
          <w:sz w:val="24"/>
          <w:szCs w:val="24"/>
        </w:rPr>
        <w:t xml:space="preserve"> </w:t>
      </w:r>
      <w:r w:rsidRPr="002F0B8C">
        <w:rPr>
          <w:rFonts w:cstheme="minorHAnsi"/>
          <w:sz w:val="24"/>
          <w:szCs w:val="24"/>
        </w:rPr>
        <w:t xml:space="preserve">Links to research findings and journal publications are available on the website. </w:t>
      </w:r>
    </w:p>
    <w:p w:rsidR="005F2532" w:rsidRDefault="005F2532" w:rsidP="005F2532">
      <w:pPr>
        <w:spacing w:line="240" w:lineRule="auto"/>
        <w:contextualSpacing/>
        <w:rPr>
          <w:rFonts w:cstheme="minorHAnsi"/>
          <w:sz w:val="24"/>
          <w:szCs w:val="24"/>
        </w:rPr>
      </w:pPr>
    </w:p>
    <w:p w:rsidR="005F2532" w:rsidRPr="00246CA0" w:rsidRDefault="005F2532" w:rsidP="005F2532">
      <w:pPr>
        <w:spacing w:line="240" w:lineRule="auto"/>
        <w:ind w:left="2160" w:hanging="2160"/>
        <w:rPr>
          <w:rFonts w:cstheme="minorHAnsi"/>
          <w:sz w:val="24"/>
          <w:szCs w:val="24"/>
        </w:rPr>
      </w:pPr>
      <w:r w:rsidRPr="00246CA0">
        <w:rPr>
          <w:rFonts w:cstheme="minorHAnsi"/>
          <w:b/>
          <w:sz w:val="24"/>
          <w:szCs w:val="24"/>
        </w:rPr>
        <w:t>Name of Program:</w:t>
      </w:r>
      <w:r w:rsidRPr="00246CA0">
        <w:rPr>
          <w:rFonts w:cstheme="minorHAnsi"/>
          <w:sz w:val="24"/>
          <w:szCs w:val="24"/>
        </w:rPr>
        <w:t xml:space="preserve"> </w:t>
      </w:r>
      <w:r w:rsidRPr="00246CA0">
        <w:rPr>
          <w:rFonts w:cstheme="minorHAnsi"/>
          <w:sz w:val="24"/>
          <w:szCs w:val="24"/>
        </w:rPr>
        <w:tab/>
      </w:r>
      <w:r w:rsidRPr="00B50E50">
        <w:rPr>
          <w:rFonts w:cstheme="minorHAnsi"/>
          <w:b/>
          <w:sz w:val="24"/>
          <w:szCs w:val="24"/>
        </w:rPr>
        <w:t>Assessment Toolkit for Bullying, Harassment and Peer Relations at School – Criteria of Best Practices (2004)</w:t>
      </w:r>
      <w:r w:rsidRPr="00B50E50">
        <w:rPr>
          <w:rFonts w:cstheme="minorHAnsi"/>
          <w:b/>
          <w:sz w:val="24"/>
          <w:szCs w:val="24"/>
        </w:rPr>
        <w:tab/>
      </w:r>
    </w:p>
    <w:p w:rsidR="005F2532" w:rsidRDefault="005F2532" w:rsidP="005F2532">
      <w:pPr>
        <w:spacing w:line="240" w:lineRule="auto"/>
        <w:rPr>
          <w:rFonts w:cstheme="minorHAnsi"/>
          <w:b/>
          <w:sz w:val="24"/>
          <w:szCs w:val="24"/>
        </w:rPr>
      </w:pPr>
      <w:r w:rsidRPr="00246CA0">
        <w:rPr>
          <w:rFonts w:cstheme="minorHAnsi"/>
          <w:b/>
          <w:sz w:val="24"/>
          <w:szCs w:val="24"/>
        </w:rPr>
        <w:t xml:space="preserve">Link: </w:t>
      </w:r>
      <w:r w:rsidRPr="00246CA0">
        <w:rPr>
          <w:rFonts w:cstheme="minorHAnsi"/>
          <w:b/>
          <w:sz w:val="24"/>
          <w:szCs w:val="24"/>
        </w:rPr>
        <w:tab/>
      </w:r>
      <w:r w:rsidRPr="00246CA0">
        <w:rPr>
          <w:rFonts w:cstheme="minorHAnsi"/>
          <w:b/>
          <w:sz w:val="24"/>
          <w:szCs w:val="24"/>
        </w:rPr>
        <w:tab/>
      </w:r>
      <w:hyperlink r:id="rId62" w:history="1">
        <w:r w:rsidR="00F67CBA" w:rsidRPr="00F67CBA">
          <w:rPr>
            <w:rStyle w:val="Hyperlink"/>
            <w:rFonts w:cstheme="minorHAnsi"/>
            <w:sz w:val="24"/>
            <w:szCs w:val="24"/>
          </w:rPr>
          <w:t>http://www.cpha.ca/uploads/progs/_/safeschools/assessment_toolkit_e.pdf</w:t>
        </w:r>
      </w:hyperlink>
    </w:p>
    <w:p w:rsidR="005F2532" w:rsidRPr="00246CA0" w:rsidRDefault="005F2532" w:rsidP="005F2532">
      <w:pPr>
        <w:spacing w:line="240" w:lineRule="auto"/>
        <w:contextualSpacing/>
        <w:rPr>
          <w:rStyle w:val="Emphasis"/>
          <w:rFonts w:cstheme="minorHAnsi"/>
          <w:i w:val="0"/>
          <w:iCs w:val="0"/>
          <w:sz w:val="24"/>
          <w:szCs w:val="24"/>
        </w:rPr>
      </w:pPr>
      <w:r w:rsidRPr="00246CA0">
        <w:rPr>
          <w:rStyle w:val="Emphasis"/>
          <w:rFonts w:cstheme="minorHAnsi"/>
          <w:b/>
          <w:bCs/>
          <w:i w:val="0"/>
          <w:sz w:val="24"/>
          <w:szCs w:val="24"/>
        </w:rPr>
        <w:t>Overview:</w:t>
      </w:r>
    </w:p>
    <w:p w:rsidR="005F2532" w:rsidRPr="00246CA0" w:rsidRDefault="005F2532" w:rsidP="005F2532">
      <w:pPr>
        <w:autoSpaceDE w:val="0"/>
        <w:autoSpaceDN w:val="0"/>
        <w:adjustRightInd w:val="0"/>
        <w:spacing w:after="0" w:line="240" w:lineRule="auto"/>
        <w:contextualSpacing/>
        <w:rPr>
          <w:rFonts w:cstheme="minorHAnsi"/>
          <w:sz w:val="24"/>
          <w:szCs w:val="24"/>
        </w:rPr>
      </w:pPr>
      <w:r>
        <w:rPr>
          <w:rFonts w:cstheme="minorHAnsi"/>
          <w:sz w:val="24"/>
          <w:szCs w:val="24"/>
        </w:rPr>
        <w:t xml:space="preserve">In response to bullying, </w:t>
      </w:r>
      <w:r w:rsidRPr="00246CA0">
        <w:rPr>
          <w:rFonts w:cstheme="minorHAnsi"/>
          <w:sz w:val="24"/>
          <w:szCs w:val="24"/>
        </w:rPr>
        <w:t>the National Crime Prevention Strategy (NCPS) provided funding to the Canadian Public Health Association for research and development of its project “Criteria of Best Practices and Evaluation Tools for Anti-bullying Programs”.</w:t>
      </w:r>
    </w:p>
    <w:p w:rsidR="005F2532" w:rsidRPr="00246CA0" w:rsidRDefault="005F2532" w:rsidP="005F2532">
      <w:pPr>
        <w:autoSpaceDE w:val="0"/>
        <w:autoSpaceDN w:val="0"/>
        <w:adjustRightInd w:val="0"/>
        <w:spacing w:after="0" w:line="240" w:lineRule="auto"/>
        <w:rPr>
          <w:rFonts w:cstheme="minorHAnsi"/>
          <w:sz w:val="24"/>
          <w:szCs w:val="24"/>
        </w:rPr>
      </w:pPr>
      <w:r w:rsidRPr="00246CA0">
        <w:rPr>
          <w:rFonts w:cstheme="minorHAnsi"/>
          <w:sz w:val="24"/>
          <w:szCs w:val="24"/>
        </w:rPr>
        <w:t>The primary objectives of this project included:</w:t>
      </w:r>
    </w:p>
    <w:p w:rsidR="005F2532" w:rsidRPr="00246CA0" w:rsidRDefault="005F2532" w:rsidP="00F265B6">
      <w:pPr>
        <w:autoSpaceDE w:val="0"/>
        <w:autoSpaceDN w:val="0"/>
        <w:adjustRightInd w:val="0"/>
        <w:spacing w:after="0" w:line="240" w:lineRule="auto"/>
        <w:ind w:firstLine="720"/>
        <w:rPr>
          <w:rFonts w:cstheme="minorHAnsi"/>
          <w:sz w:val="24"/>
          <w:szCs w:val="24"/>
        </w:rPr>
      </w:pPr>
      <w:r w:rsidRPr="00246CA0">
        <w:rPr>
          <w:rFonts w:cstheme="minorHAnsi"/>
          <w:sz w:val="24"/>
          <w:szCs w:val="24"/>
        </w:rPr>
        <w:lastRenderedPageBreak/>
        <w:t>• Identify the criteria for best practices in Anti-bullying programs</w:t>
      </w:r>
    </w:p>
    <w:p w:rsidR="005F2532" w:rsidRPr="00246CA0" w:rsidRDefault="005F2532" w:rsidP="00F265B6">
      <w:pPr>
        <w:autoSpaceDE w:val="0"/>
        <w:autoSpaceDN w:val="0"/>
        <w:adjustRightInd w:val="0"/>
        <w:spacing w:after="0" w:line="240" w:lineRule="auto"/>
        <w:ind w:firstLine="720"/>
        <w:rPr>
          <w:rFonts w:cstheme="minorHAnsi"/>
          <w:sz w:val="24"/>
          <w:szCs w:val="24"/>
        </w:rPr>
      </w:pPr>
      <w:r w:rsidRPr="00246CA0">
        <w:rPr>
          <w:rFonts w:cstheme="minorHAnsi"/>
          <w:sz w:val="24"/>
          <w:szCs w:val="24"/>
        </w:rPr>
        <w:t>• Develop an evaluation framework and outcome-measure tools</w:t>
      </w:r>
    </w:p>
    <w:p w:rsidR="005F2532" w:rsidRPr="00246CA0" w:rsidRDefault="005F2532" w:rsidP="00F265B6">
      <w:pPr>
        <w:autoSpaceDE w:val="0"/>
        <w:autoSpaceDN w:val="0"/>
        <w:adjustRightInd w:val="0"/>
        <w:spacing w:after="0" w:line="240" w:lineRule="auto"/>
        <w:ind w:firstLine="720"/>
        <w:rPr>
          <w:rFonts w:cstheme="minorHAnsi"/>
          <w:sz w:val="24"/>
          <w:szCs w:val="24"/>
        </w:rPr>
      </w:pPr>
      <w:r w:rsidRPr="00246CA0">
        <w:rPr>
          <w:rFonts w:cstheme="minorHAnsi"/>
          <w:sz w:val="24"/>
          <w:szCs w:val="24"/>
        </w:rPr>
        <w:t>• Set-up a web site on Anti-bullying Program Evaluation and Best Practice</w:t>
      </w:r>
      <w:r w:rsidR="00FE326E">
        <w:rPr>
          <w:rFonts w:cstheme="minorHAnsi"/>
          <w:sz w:val="24"/>
          <w:szCs w:val="24"/>
        </w:rPr>
        <w:t xml:space="preserve"> </w:t>
      </w:r>
      <w:r w:rsidRPr="00246CA0">
        <w:rPr>
          <w:rFonts w:cstheme="minorHAnsi"/>
          <w:sz w:val="24"/>
          <w:szCs w:val="24"/>
        </w:rPr>
        <w:t>Criteria</w:t>
      </w:r>
    </w:p>
    <w:p w:rsidR="005F2532" w:rsidRPr="00246CA0" w:rsidRDefault="005F2532" w:rsidP="00F265B6">
      <w:pPr>
        <w:autoSpaceDE w:val="0"/>
        <w:autoSpaceDN w:val="0"/>
        <w:adjustRightInd w:val="0"/>
        <w:spacing w:after="0" w:line="240" w:lineRule="auto"/>
        <w:ind w:firstLine="720"/>
        <w:rPr>
          <w:rFonts w:cstheme="minorHAnsi"/>
          <w:sz w:val="24"/>
          <w:szCs w:val="24"/>
        </w:rPr>
      </w:pPr>
      <w:r w:rsidRPr="00246CA0">
        <w:rPr>
          <w:rFonts w:cstheme="minorHAnsi"/>
          <w:sz w:val="24"/>
          <w:szCs w:val="24"/>
        </w:rPr>
        <w:t>• Distribute findings that will allow programs to adopt criteria for best practices</w:t>
      </w:r>
    </w:p>
    <w:p w:rsidR="005F2532" w:rsidRPr="00246CA0" w:rsidRDefault="005F2532" w:rsidP="005F2532">
      <w:pPr>
        <w:autoSpaceDE w:val="0"/>
        <w:autoSpaceDN w:val="0"/>
        <w:adjustRightInd w:val="0"/>
        <w:spacing w:after="0" w:line="240" w:lineRule="auto"/>
        <w:rPr>
          <w:rFonts w:cstheme="minorHAnsi"/>
          <w:sz w:val="24"/>
          <w:szCs w:val="24"/>
        </w:rPr>
      </w:pPr>
      <w:r w:rsidRPr="00246CA0">
        <w:rPr>
          <w:rFonts w:cstheme="minorHAnsi"/>
          <w:sz w:val="24"/>
          <w:szCs w:val="24"/>
        </w:rPr>
        <w:t>The goal is to engage partners in health, education, justice, social services, parents/guardians and youth in the development and testing of an evaluation framework and identification of the criteria of best practices for school-based anti-bullying/harassment programs and implement the evaluation framework.</w:t>
      </w:r>
    </w:p>
    <w:p w:rsidR="00B50E50" w:rsidRDefault="00B50E50" w:rsidP="005F2532">
      <w:pPr>
        <w:spacing w:line="240" w:lineRule="auto"/>
        <w:rPr>
          <w:rFonts w:cstheme="minorHAnsi"/>
          <w:b/>
          <w:sz w:val="24"/>
          <w:szCs w:val="24"/>
        </w:rPr>
      </w:pPr>
    </w:p>
    <w:p w:rsidR="005F2532" w:rsidRPr="002F0B8C" w:rsidRDefault="005F2532" w:rsidP="005F2532">
      <w:pPr>
        <w:spacing w:line="240" w:lineRule="auto"/>
        <w:rPr>
          <w:rFonts w:cstheme="minorHAnsi"/>
          <w:sz w:val="24"/>
          <w:szCs w:val="24"/>
        </w:rPr>
      </w:pPr>
      <w:r w:rsidRPr="002F0B8C">
        <w:rPr>
          <w:rFonts w:cstheme="minorHAnsi"/>
          <w:b/>
          <w:sz w:val="24"/>
          <w:szCs w:val="24"/>
        </w:rPr>
        <w:t>Name of Program</w:t>
      </w:r>
      <w:r w:rsidRPr="00B50E50">
        <w:rPr>
          <w:rFonts w:cstheme="minorHAnsi"/>
          <w:b/>
          <w:sz w:val="24"/>
          <w:szCs w:val="24"/>
        </w:rPr>
        <w:t xml:space="preserve">: </w:t>
      </w:r>
      <w:r w:rsidRPr="00B50E50">
        <w:rPr>
          <w:rFonts w:cstheme="minorHAnsi"/>
          <w:b/>
          <w:sz w:val="24"/>
          <w:szCs w:val="24"/>
        </w:rPr>
        <w:tab/>
        <w:t>Cybertip.ca</w:t>
      </w:r>
      <w:r w:rsidRPr="00B50E50">
        <w:rPr>
          <w:rFonts w:cstheme="minorHAnsi"/>
          <w:b/>
          <w:sz w:val="24"/>
          <w:szCs w:val="24"/>
        </w:rPr>
        <w:tab/>
      </w:r>
    </w:p>
    <w:p w:rsidR="005F2532" w:rsidRDefault="005F2532" w:rsidP="005F2532">
      <w:pPr>
        <w:spacing w:line="240" w:lineRule="auto"/>
        <w:ind w:left="1440" w:hanging="1440"/>
        <w:rPr>
          <w:rFonts w:cstheme="minorHAnsi"/>
          <w:b/>
          <w:sz w:val="24"/>
          <w:szCs w:val="24"/>
        </w:rPr>
      </w:pPr>
      <w:r>
        <w:rPr>
          <w:rFonts w:cstheme="minorHAnsi"/>
          <w:b/>
          <w:sz w:val="24"/>
          <w:szCs w:val="24"/>
        </w:rPr>
        <w:t xml:space="preserve">Link: </w:t>
      </w:r>
      <w:r>
        <w:rPr>
          <w:rFonts w:cstheme="minorHAnsi"/>
          <w:b/>
          <w:sz w:val="24"/>
          <w:szCs w:val="24"/>
        </w:rPr>
        <w:tab/>
      </w:r>
      <w:hyperlink r:id="rId63" w:anchor="internet_safety-self_peer_exploitation" w:history="1">
        <w:r w:rsidR="00F67CBA" w:rsidRPr="009D263E">
          <w:rPr>
            <w:rStyle w:val="Hyperlink"/>
            <w:rFonts w:cstheme="minorHAnsi"/>
            <w:b/>
            <w:sz w:val="24"/>
            <w:szCs w:val="24"/>
          </w:rPr>
          <w:t>https://www.cybertip.ca/app/en/internet_safety#internet_safety-self_peer_exploitation</w:t>
        </w:r>
      </w:hyperlink>
    </w:p>
    <w:p w:rsidR="005F2532" w:rsidRDefault="005F2532" w:rsidP="005F2532">
      <w:pPr>
        <w:spacing w:line="240" w:lineRule="auto"/>
        <w:contextualSpacing/>
        <w:rPr>
          <w:rStyle w:val="Emphasis"/>
          <w:rFonts w:cstheme="minorHAnsi"/>
          <w:b/>
          <w:bCs/>
          <w:i w:val="0"/>
          <w:sz w:val="24"/>
          <w:szCs w:val="24"/>
        </w:rPr>
      </w:pPr>
      <w:r w:rsidRPr="002F0B8C">
        <w:rPr>
          <w:rStyle w:val="Emphasis"/>
          <w:rFonts w:cstheme="minorHAnsi"/>
          <w:b/>
          <w:bCs/>
          <w:i w:val="0"/>
          <w:sz w:val="24"/>
          <w:szCs w:val="24"/>
        </w:rPr>
        <w:t>Overview:</w:t>
      </w:r>
    </w:p>
    <w:p w:rsidR="000B6033" w:rsidRPr="005F2532" w:rsidRDefault="005F2532" w:rsidP="005F2532">
      <w:pPr>
        <w:spacing w:line="240" w:lineRule="auto"/>
        <w:contextualSpacing/>
        <w:rPr>
          <w:rFonts w:cstheme="minorHAnsi"/>
          <w:b/>
          <w:bCs/>
          <w:iCs/>
          <w:sz w:val="24"/>
          <w:szCs w:val="24"/>
        </w:rPr>
      </w:pPr>
      <w:r w:rsidRPr="00B7079B">
        <w:rPr>
          <w:rFonts w:cstheme="minorHAnsi"/>
          <w:color w:val="333333"/>
          <w:sz w:val="24"/>
          <w:szCs w:val="24"/>
        </w:rPr>
        <w:t xml:space="preserve">The issue of </w:t>
      </w:r>
      <w:r w:rsidRPr="005D627A">
        <w:rPr>
          <w:rStyle w:val="Emphasis"/>
          <w:rFonts w:cstheme="minorHAnsi"/>
          <w:i w:val="0"/>
          <w:color w:val="333333"/>
          <w:sz w:val="24"/>
          <w:szCs w:val="24"/>
        </w:rPr>
        <w:t>self/peer exploitation</w:t>
      </w:r>
      <w:r w:rsidRPr="00B7079B">
        <w:rPr>
          <w:rFonts w:cstheme="minorHAnsi"/>
          <w:color w:val="333333"/>
          <w:sz w:val="24"/>
          <w:szCs w:val="24"/>
        </w:rPr>
        <w:t xml:space="preserve"> has become a growing concern for parents and school personnel. Coined in the media as “sexting”, this behaviour is generally defined as youth creating, sending or sharing sexual images and/or videos with peers via the Internet and/or electronic devices. It usually involves exchanging images/videos through</w:t>
      </w:r>
      <w:r w:rsidR="005D627A">
        <w:rPr>
          <w:rFonts w:cstheme="minorHAnsi"/>
          <w:color w:val="333333"/>
          <w:sz w:val="24"/>
          <w:szCs w:val="24"/>
        </w:rPr>
        <w:t xml:space="preserve"> media such as:</w:t>
      </w:r>
      <w:r w:rsidRPr="00B7079B">
        <w:rPr>
          <w:rFonts w:cstheme="minorHAnsi"/>
          <w:color w:val="333333"/>
          <w:sz w:val="24"/>
          <w:szCs w:val="24"/>
        </w:rPr>
        <w:t xml:space="preserve"> cell phone picture/video messaging, messaging apps (on </w:t>
      </w:r>
      <w:proofErr w:type="spellStart"/>
      <w:r w:rsidRPr="00B7079B">
        <w:rPr>
          <w:rFonts w:cstheme="minorHAnsi"/>
          <w:color w:val="333333"/>
          <w:sz w:val="24"/>
          <w:szCs w:val="24"/>
        </w:rPr>
        <w:t>iPhones</w:t>
      </w:r>
      <w:proofErr w:type="spellEnd"/>
      <w:r w:rsidRPr="00B7079B">
        <w:rPr>
          <w:rFonts w:cstheme="minorHAnsi"/>
          <w:color w:val="333333"/>
          <w:sz w:val="24"/>
          <w:szCs w:val="24"/>
        </w:rPr>
        <w:t xml:space="preserve">, Blackberries, Androids), social </w:t>
      </w:r>
      <w:r w:rsidR="005D627A">
        <w:rPr>
          <w:rFonts w:cstheme="minorHAnsi"/>
          <w:color w:val="333333"/>
          <w:sz w:val="24"/>
          <w:szCs w:val="24"/>
        </w:rPr>
        <w:t xml:space="preserve">and </w:t>
      </w:r>
      <w:r w:rsidRPr="00B7079B">
        <w:rPr>
          <w:rFonts w:cstheme="minorHAnsi"/>
          <w:color w:val="333333"/>
          <w:sz w:val="24"/>
          <w:szCs w:val="24"/>
        </w:rPr>
        <w:t>networking site</w:t>
      </w:r>
      <w:r w:rsidR="005D627A">
        <w:rPr>
          <w:rFonts w:cstheme="minorHAnsi"/>
          <w:color w:val="333333"/>
          <w:sz w:val="24"/>
          <w:szCs w:val="24"/>
        </w:rPr>
        <w:t xml:space="preserve">s. </w:t>
      </w:r>
      <w:r>
        <w:rPr>
          <w:rFonts w:cstheme="minorHAnsi"/>
          <w:color w:val="333333"/>
          <w:sz w:val="24"/>
          <w:szCs w:val="24"/>
        </w:rPr>
        <w:t xml:space="preserve"> </w:t>
      </w:r>
      <w:r w:rsidRPr="00B7079B">
        <w:rPr>
          <w:rFonts w:cstheme="minorHAnsi"/>
          <w:sz w:val="24"/>
          <w:szCs w:val="24"/>
        </w:rPr>
        <w:t xml:space="preserve">The </w:t>
      </w:r>
      <w:hyperlink r:id="rId64" w:tgtFrame="_blank" w:history="1">
        <w:r w:rsidRPr="00B7079B">
          <w:rPr>
            <w:rStyle w:val="Hyperlink"/>
            <w:rFonts w:cstheme="minorHAnsi"/>
            <w:color w:val="auto"/>
            <w:sz w:val="24"/>
            <w:szCs w:val="24"/>
            <w:u w:val="none"/>
          </w:rPr>
          <w:t>Canadian Centre for Child Protection</w:t>
        </w:r>
      </w:hyperlink>
      <w:r>
        <w:rPr>
          <w:rFonts w:cstheme="minorHAnsi"/>
          <w:color w:val="333333"/>
          <w:sz w:val="24"/>
          <w:szCs w:val="24"/>
        </w:rPr>
        <w:t xml:space="preserve"> (through the</w:t>
      </w:r>
      <w:r w:rsidRPr="00B7079B">
        <w:rPr>
          <w:rFonts w:cstheme="minorHAnsi"/>
          <w:color w:val="333333"/>
          <w:sz w:val="24"/>
          <w:szCs w:val="24"/>
        </w:rPr>
        <w:t xml:space="preserve"> Cybertip.ca program) has created a </w:t>
      </w:r>
      <w:r w:rsidRPr="005D627A">
        <w:rPr>
          <w:rStyle w:val="Emphasis"/>
          <w:rFonts w:cstheme="minorHAnsi"/>
          <w:i w:val="0"/>
          <w:color w:val="333333"/>
          <w:sz w:val="24"/>
          <w:szCs w:val="24"/>
        </w:rPr>
        <w:t>Resource Guide for Families</w:t>
      </w:r>
      <w:r w:rsidRPr="00B7079B">
        <w:rPr>
          <w:rFonts w:cstheme="minorHAnsi"/>
          <w:color w:val="333333"/>
          <w:sz w:val="24"/>
          <w:szCs w:val="24"/>
        </w:rPr>
        <w:t xml:space="preserve"> to assist parents in adequately responding to these types of incidents. This resource is designed to assist families when responding to a </w:t>
      </w:r>
      <w:r w:rsidRPr="005D627A">
        <w:rPr>
          <w:rStyle w:val="Emphasis"/>
          <w:rFonts w:cstheme="minorHAnsi"/>
          <w:i w:val="0"/>
          <w:color w:val="333333"/>
          <w:sz w:val="24"/>
          <w:szCs w:val="24"/>
        </w:rPr>
        <w:t>self/peer exploitation</w:t>
      </w:r>
      <w:r w:rsidRPr="00B7079B">
        <w:rPr>
          <w:rFonts w:cstheme="minorHAnsi"/>
          <w:color w:val="333333"/>
          <w:sz w:val="24"/>
          <w:szCs w:val="24"/>
        </w:rPr>
        <w:t xml:space="preserve"> incident; it is also a useful tool</w:t>
      </w:r>
      <w:r>
        <w:rPr>
          <w:rFonts w:cstheme="minorHAnsi"/>
          <w:color w:val="333333"/>
          <w:sz w:val="24"/>
          <w:szCs w:val="24"/>
        </w:rPr>
        <w:t xml:space="preserve"> to guide a discussion with</w:t>
      </w:r>
      <w:r w:rsidRPr="00B7079B">
        <w:rPr>
          <w:rFonts w:cstheme="minorHAnsi"/>
          <w:color w:val="333333"/>
          <w:sz w:val="24"/>
          <w:szCs w:val="24"/>
        </w:rPr>
        <w:t xml:space="preserve"> child</w:t>
      </w:r>
      <w:r>
        <w:rPr>
          <w:rFonts w:cstheme="minorHAnsi"/>
          <w:color w:val="333333"/>
          <w:sz w:val="24"/>
          <w:szCs w:val="24"/>
        </w:rPr>
        <w:t xml:space="preserve">ren about preventing their </w:t>
      </w:r>
      <w:r w:rsidRPr="00B7079B">
        <w:rPr>
          <w:rFonts w:cstheme="minorHAnsi"/>
          <w:color w:val="333333"/>
          <w:sz w:val="24"/>
          <w:szCs w:val="24"/>
        </w:rPr>
        <w:t>involvement in this type of activity.</w:t>
      </w:r>
    </w:p>
    <w:p w:rsidR="00430A3B" w:rsidRDefault="00430A3B" w:rsidP="00430A3B">
      <w:pPr>
        <w:spacing w:line="240" w:lineRule="auto"/>
        <w:rPr>
          <w:rFonts w:cstheme="minorHAnsi"/>
          <w:b/>
          <w:sz w:val="24"/>
          <w:szCs w:val="24"/>
        </w:rPr>
      </w:pPr>
      <w:r>
        <w:rPr>
          <w:rFonts w:cstheme="minorHAnsi"/>
          <w:b/>
          <w:noProof/>
          <w:sz w:val="24"/>
          <w:szCs w:val="24"/>
          <w:lang w:eastAsia="en-CA"/>
        </w:rPr>
        <w:drawing>
          <wp:inline distT="0" distB="0" distL="0" distR="0">
            <wp:extent cx="1190625" cy="1190625"/>
            <wp:effectExtent l="19050" t="0" r="9525" b="0"/>
            <wp:docPr id="16" name="Picture 15" descr="glo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2.jpg"/>
                    <pic:cNvPicPr/>
                  </pic:nvPicPr>
                  <pic:blipFill>
                    <a:blip r:embed="rId65" cstate="print"/>
                    <a:stretch>
                      <a:fillRect/>
                    </a:stretch>
                  </pic:blipFill>
                  <pic:spPr>
                    <a:xfrm>
                      <a:off x="0" y="0"/>
                      <a:ext cx="1203158" cy="1203158"/>
                    </a:xfrm>
                    <a:prstGeom prst="rect">
                      <a:avLst/>
                    </a:prstGeom>
                  </pic:spPr>
                </pic:pic>
              </a:graphicData>
            </a:graphic>
          </wp:inline>
        </w:drawing>
      </w:r>
    </w:p>
    <w:p w:rsidR="002B32AD" w:rsidRPr="002F0B8C" w:rsidRDefault="002B32AD" w:rsidP="002B32AD">
      <w:pPr>
        <w:spacing w:line="240" w:lineRule="auto"/>
        <w:rPr>
          <w:rFonts w:cstheme="minorHAnsi"/>
          <w:sz w:val="24"/>
          <w:szCs w:val="24"/>
        </w:rPr>
      </w:pPr>
      <w:r w:rsidRPr="002F0B8C">
        <w:rPr>
          <w:rFonts w:cstheme="minorHAnsi"/>
          <w:b/>
          <w:sz w:val="24"/>
          <w:szCs w:val="24"/>
        </w:rPr>
        <w:t xml:space="preserve">Jurisdiction: </w:t>
      </w:r>
      <w:r w:rsidRPr="002F0B8C">
        <w:rPr>
          <w:rFonts w:cstheme="minorHAnsi"/>
          <w:b/>
          <w:sz w:val="24"/>
          <w:szCs w:val="24"/>
        </w:rPr>
        <w:tab/>
      </w:r>
      <w:r w:rsidRPr="002F0B8C">
        <w:rPr>
          <w:rFonts w:cstheme="minorHAnsi"/>
          <w:sz w:val="24"/>
          <w:szCs w:val="24"/>
        </w:rPr>
        <w:tab/>
      </w:r>
      <w:r>
        <w:rPr>
          <w:rFonts w:cstheme="minorHAnsi"/>
          <w:b/>
          <w:sz w:val="24"/>
          <w:szCs w:val="24"/>
        </w:rPr>
        <w:t>International</w:t>
      </w:r>
    </w:p>
    <w:p w:rsidR="00A95905" w:rsidRDefault="00A95905" w:rsidP="00430A3B">
      <w:pPr>
        <w:spacing w:line="240" w:lineRule="auto"/>
        <w:ind w:left="2160" w:hanging="2160"/>
        <w:rPr>
          <w:rFonts w:cstheme="minorHAnsi"/>
          <w:b/>
          <w:sz w:val="24"/>
          <w:szCs w:val="24"/>
        </w:rPr>
      </w:pPr>
      <w:r>
        <w:rPr>
          <w:rFonts w:cstheme="minorHAnsi"/>
          <w:b/>
          <w:sz w:val="24"/>
          <w:szCs w:val="24"/>
        </w:rPr>
        <w:t>Name</w:t>
      </w:r>
      <w:r w:rsidRPr="002F0B8C">
        <w:rPr>
          <w:rFonts w:cstheme="minorHAnsi"/>
          <w:b/>
          <w:sz w:val="24"/>
          <w:szCs w:val="24"/>
        </w:rPr>
        <w:t>:</w:t>
      </w:r>
      <w:r>
        <w:rPr>
          <w:rFonts w:cstheme="minorHAnsi"/>
          <w:b/>
          <w:sz w:val="24"/>
          <w:szCs w:val="24"/>
        </w:rPr>
        <w:tab/>
      </w:r>
      <w:r w:rsidRPr="0024373D">
        <w:rPr>
          <w:rFonts w:cstheme="minorHAnsi"/>
          <w:b/>
          <w:sz w:val="24"/>
          <w:szCs w:val="24"/>
        </w:rPr>
        <w:t xml:space="preserve">Good Policy and Practices in HIV and Education. </w:t>
      </w:r>
      <w:proofErr w:type="gramStart"/>
      <w:r w:rsidRPr="0024373D">
        <w:rPr>
          <w:rFonts w:cstheme="minorHAnsi"/>
          <w:b/>
          <w:sz w:val="24"/>
          <w:szCs w:val="24"/>
        </w:rPr>
        <w:t>Booklet 8.</w:t>
      </w:r>
      <w:proofErr w:type="gramEnd"/>
      <w:r w:rsidRPr="0024373D">
        <w:rPr>
          <w:rFonts w:cstheme="minorHAnsi"/>
          <w:b/>
          <w:sz w:val="24"/>
          <w:szCs w:val="24"/>
        </w:rPr>
        <w:t xml:space="preserve"> </w:t>
      </w:r>
      <w:proofErr w:type="gramStart"/>
      <w:r w:rsidRPr="0024373D">
        <w:rPr>
          <w:rFonts w:cstheme="minorHAnsi"/>
          <w:b/>
          <w:sz w:val="24"/>
          <w:szCs w:val="24"/>
        </w:rPr>
        <w:t>Education Sector Responses to Homophobic Bullying.</w:t>
      </w:r>
      <w:proofErr w:type="gramEnd"/>
      <w:r w:rsidRPr="0024373D">
        <w:rPr>
          <w:rFonts w:cstheme="minorHAnsi"/>
          <w:b/>
          <w:sz w:val="24"/>
          <w:szCs w:val="24"/>
        </w:rPr>
        <w:t xml:space="preserve"> </w:t>
      </w:r>
      <w:proofErr w:type="gramStart"/>
      <w:r w:rsidRPr="0024373D">
        <w:rPr>
          <w:rFonts w:cstheme="minorHAnsi"/>
          <w:b/>
          <w:sz w:val="24"/>
          <w:szCs w:val="24"/>
        </w:rPr>
        <w:t>UNESCO, 2012.</w:t>
      </w:r>
      <w:proofErr w:type="gramEnd"/>
    </w:p>
    <w:p w:rsidR="00F67CBA" w:rsidRDefault="00A95905" w:rsidP="00430A3B">
      <w:pPr>
        <w:spacing w:line="240" w:lineRule="auto"/>
        <w:rPr>
          <w:rFonts w:cstheme="minorHAnsi"/>
          <w:sz w:val="24"/>
          <w:szCs w:val="24"/>
        </w:rPr>
      </w:pPr>
      <w:r w:rsidRPr="003F52FA">
        <w:rPr>
          <w:rFonts w:cstheme="minorHAnsi"/>
          <w:b/>
          <w:sz w:val="24"/>
          <w:szCs w:val="24"/>
        </w:rPr>
        <w:t>Link:</w:t>
      </w:r>
      <w:r w:rsidRPr="003F52FA">
        <w:rPr>
          <w:rFonts w:cstheme="minorHAnsi"/>
          <w:sz w:val="24"/>
          <w:szCs w:val="24"/>
        </w:rPr>
        <w:t xml:space="preserve"> </w:t>
      </w:r>
      <w:r w:rsidRPr="003F52FA">
        <w:rPr>
          <w:rFonts w:cstheme="minorHAnsi"/>
          <w:sz w:val="24"/>
          <w:szCs w:val="24"/>
        </w:rPr>
        <w:tab/>
      </w:r>
      <w:r w:rsidRPr="003F52FA">
        <w:rPr>
          <w:rFonts w:cstheme="minorHAnsi"/>
          <w:sz w:val="24"/>
          <w:szCs w:val="24"/>
        </w:rPr>
        <w:tab/>
      </w:r>
      <w:r w:rsidRPr="003F52FA">
        <w:rPr>
          <w:rFonts w:cstheme="minorHAnsi"/>
          <w:sz w:val="24"/>
          <w:szCs w:val="24"/>
        </w:rPr>
        <w:tab/>
      </w:r>
      <w:hyperlink r:id="rId66" w:history="1">
        <w:r w:rsidR="00F67CBA" w:rsidRPr="009D263E">
          <w:rPr>
            <w:rStyle w:val="Hyperlink"/>
            <w:rFonts w:cstheme="minorHAnsi"/>
            <w:sz w:val="24"/>
            <w:szCs w:val="24"/>
          </w:rPr>
          <w:t>http://unesdoc.unesco.org/images/0021/002164/216493e.pdf</w:t>
        </w:r>
      </w:hyperlink>
    </w:p>
    <w:p w:rsidR="003F52FA" w:rsidRPr="003F52FA" w:rsidRDefault="00A95905" w:rsidP="003F52FA">
      <w:pPr>
        <w:pStyle w:val="NormalWeb"/>
        <w:contextualSpacing/>
        <w:rPr>
          <w:rStyle w:val="Emphasis"/>
          <w:rFonts w:asciiTheme="minorHAnsi" w:hAnsiTheme="minorHAnsi" w:cstheme="minorHAnsi"/>
          <w:b/>
          <w:bCs/>
          <w:i w:val="0"/>
        </w:rPr>
      </w:pPr>
      <w:r w:rsidRPr="003F52FA">
        <w:rPr>
          <w:rStyle w:val="Emphasis"/>
          <w:rFonts w:asciiTheme="minorHAnsi" w:hAnsiTheme="minorHAnsi" w:cstheme="minorHAnsi"/>
          <w:b/>
          <w:bCs/>
          <w:i w:val="0"/>
        </w:rPr>
        <w:lastRenderedPageBreak/>
        <w:t>Overview:</w:t>
      </w:r>
    </w:p>
    <w:p w:rsidR="00430A3B" w:rsidRDefault="00A95905" w:rsidP="003F52FA">
      <w:pPr>
        <w:pStyle w:val="NormalWeb"/>
        <w:contextualSpacing/>
        <w:rPr>
          <w:rFonts w:asciiTheme="minorHAnsi" w:hAnsiTheme="minorHAnsi" w:cstheme="minorHAnsi"/>
        </w:rPr>
      </w:pPr>
      <w:r w:rsidRPr="003F52FA">
        <w:rPr>
          <w:rFonts w:asciiTheme="minorHAnsi" w:hAnsiTheme="minorHAnsi" w:cstheme="minorHAnsi"/>
        </w:rPr>
        <w:t>Acknowledging that the education system reaches beyond the traditional classroom into homes,</w:t>
      </w:r>
      <w:r w:rsidR="00430A3B" w:rsidRPr="003F52FA">
        <w:rPr>
          <w:rFonts w:asciiTheme="minorHAnsi" w:hAnsiTheme="minorHAnsi" w:cstheme="minorHAnsi"/>
        </w:rPr>
        <w:t xml:space="preserve"> </w:t>
      </w:r>
      <w:r w:rsidRPr="003F52FA">
        <w:rPr>
          <w:rFonts w:asciiTheme="minorHAnsi" w:hAnsiTheme="minorHAnsi" w:cstheme="minorHAnsi"/>
        </w:rPr>
        <w:t xml:space="preserve">communities, religious centres </w:t>
      </w:r>
      <w:r w:rsidR="00430A3B" w:rsidRPr="003F52FA">
        <w:rPr>
          <w:rFonts w:asciiTheme="minorHAnsi" w:hAnsiTheme="minorHAnsi" w:cstheme="minorHAnsi"/>
        </w:rPr>
        <w:t>and other learning contexts, this</w:t>
      </w:r>
      <w:r w:rsidRPr="003F52FA">
        <w:rPr>
          <w:rFonts w:asciiTheme="minorHAnsi" w:hAnsiTheme="minorHAnsi" w:cstheme="minorHAnsi"/>
        </w:rPr>
        <w:t xml:space="preserve"> volume focuses on addressing educational</w:t>
      </w:r>
      <w:r w:rsidR="00430A3B" w:rsidRPr="003F52FA">
        <w:rPr>
          <w:rFonts w:asciiTheme="minorHAnsi" w:hAnsiTheme="minorHAnsi" w:cstheme="minorHAnsi"/>
        </w:rPr>
        <w:t xml:space="preserve"> </w:t>
      </w:r>
      <w:r w:rsidRPr="003F52FA">
        <w:rPr>
          <w:rFonts w:asciiTheme="minorHAnsi" w:hAnsiTheme="minorHAnsi" w:cstheme="minorHAnsi"/>
        </w:rPr>
        <w:t>practices in formal learning environments. Its primary audience is policy-makers, planners and professionals</w:t>
      </w:r>
      <w:r w:rsidR="00430A3B" w:rsidRPr="003F52FA">
        <w:rPr>
          <w:rFonts w:asciiTheme="minorHAnsi" w:hAnsiTheme="minorHAnsi" w:cstheme="minorHAnsi"/>
        </w:rPr>
        <w:t xml:space="preserve"> </w:t>
      </w:r>
      <w:r w:rsidRPr="003F52FA">
        <w:rPr>
          <w:rFonts w:asciiTheme="minorHAnsi" w:hAnsiTheme="minorHAnsi" w:cstheme="minorHAnsi"/>
        </w:rPr>
        <w:t xml:space="preserve">in the education sector; however </w:t>
      </w:r>
      <w:r w:rsidR="005D627A">
        <w:rPr>
          <w:rFonts w:asciiTheme="minorHAnsi" w:hAnsiTheme="minorHAnsi" w:cstheme="minorHAnsi"/>
        </w:rPr>
        <w:t>t may</w:t>
      </w:r>
      <w:r w:rsidRPr="003F52FA">
        <w:rPr>
          <w:rFonts w:asciiTheme="minorHAnsi" w:hAnsiTheme="minorHAnsi" w:cstheme="minorHAnsi"/>
        </w:rPr>
        <w:t xml:space="preserve"> also be of relevance to other United Nations agencies,</w:t>
      </w:r>
      <w:r w:rsidR="00430A3B" w:rsidRPr="003F52FA">
        <w:rPr>
          <w:rFonts w:asciiTheme="minorHAnsi" w:hAnsiTheme="minorHAnsi" w:cstheme="minorHAnsi"/>
        </w:rPr>
        <w:t xml:space="preserve"> </w:t>
      </w:r>
      <w:r w:rsidRPr="003F52FA">
        <w:rPr>
          <w:rFonts w:asciiTheme="minorHAnsi" w:hAnsiTheme="minorHAnsi" w:cstheme="minorHAnsi"/>
        </w:rPr>
        <w:t>development partners and civil society organizations by inspiring innovative approaches to addressing and</w:t>
      </w:r>
      <w:r w:rsidR="00430A3B" w:rsidRPr="003F52FA">
        <w:rPr>
          <w:rFonts w:asciiTheme="minorHAnsi" w:hAnsiTheme="minorHAnsi" w:cstheme="minorHAnsi"/>
        </w:rPr>
        <w:t xml:space="preserve"> </w:t>
      </w:r>
      <w:r w:rsidRPr="003F52FA">
        <w:rPr>
          <w:rFonts w:asciiTheme="minorHAnsi" w:hAnsiTheme="minorHAnsi" w:cstheme="minorHAnsi"/>
        </w:rPr>
        <w:t>preventing homophobic bullying in a range of learning contexts.</w:t>
      </w:r>
      <w:r w:rsidR="00430A3B" w:rsidRPr="003F52FA">
        <w:rPr>
          <w:rFonts w:asciiTheme="minorHAnsi" w:hAnsiTheme="minorHAnsi" w:cstheme="minorHAnsi"/>
        </w:rPr>
        <w:t xml:space="preserve"> </w:t>
      </w:r>
      <w:r w:rsidRPr="003F52FA">
        <w:rPr>
          <w:rFonts w:asciiTheme="minorHAnsi" w:hAnsiTheme="minorHAnsi" w:cstheme="minorHAnsi"/>
        </w:rPr>
        <w:t>This volume is part of a popular UNESCO series of good poli</w:t>
      </w:r>
      <w:r w:rsidR="00430A3B" w:rsidRPr="003F52FA">
        <w:rPr>
          <w:rFonts w:asciiTheme="minorHAnsi" w:hAnsiTheme="minorHAnsi" w:cstheme="minorHAnsi"/>
        </w:rPr>
        <w:t>cy and practice. It marks the fi</w:t>
      </w:r>
      <w:r w:rsidRPr="003F52FA">
        <w:rPr>
          <w:rFonts w:asciiTheme="minorHAnsi" w:hAnsiTheme="minorHAnsi" w:cstheme="minorHAnsi"/>
        </w:rPr>
        <w:t>rst of several</w:t>
      </w:r>
      <w:r w:rsidR="00430A3B" w:rsidRPr="003F52FA">
        <w:rPr>
          <w:rFonts w:asciiTheme="minorHAnsi" w:hAnsiTheme="minorHAnsi" w:cstheme="minorHAnsi"/>
        </w:rPr>
        <w:t xml:space="preserve"> </w:t>
      </w:r>
      <w:r w:rsidRPr="003F52FA">
        <w:rPr>
          <w:rFonts w:asciiTheme="minorHAnsi" w:hAnsiTheme="minorHAnsi" w:cstheme="minorHAnsi"/>
        </w:rPr>
        <w:t>contributions to school-based health promotion that UNESC</w:t>
      </w:r>
      <w:r w:rsidR="00430A3B" w:rsidRPr="003F52FA">
        <w:rPr>
          <w:rFonts w:asciiTheme="minorHAnsi" w:hAnsiTheme="minorHAnsi" w:cstheme="minorHAnsi"/>
        </w:rPr>
        <w:t>O will produce to complement their</w:t>
      </w:r>
      <w:r w:rsidRPr="003F52FA">
        <w:rPr>
          <w:rFonts w:asciiTheme="minorHAnsi" w:hAnsiTheme="minorHAnsi" w:cstheme="minorHAnsi"/>
        </w:rPr>
        <w:t xml:space="preserve"> work on HIV</w:t>
      </w:r>
      <w:r w:rsidR="00430A3B" w:rsidRPr="003F52FA">
        <w:rPr>
          <w:rFonts w:asciiTheme="minorHAnsi" w:hAnsiTheme="minorHAnsi" w:cstheme="minorHAnsi"/>
        </w:rPr>
        <w:t xml:space="preserve"> </w:t>
      </w:r>
      <w:r w:rsidRPr="003F52FA">
        <w:rPr>
          <w:rFonts w:asciiTheme="minorHAnsi" w:hAnsiTheme="minorHAnsi" w:cstheme="minorHAnsi"/>
        </w:rPr>
        <w:t xml:space="preserve">and sexuality education. </w:t>
      </w:r>
    </w:p>
    <w:p w:rsidR="00804C4C" w:rsidRPr="00804C4C" w:rsidRDefault="00804C4C" w:rsidP="00F265B6">
      <w:pPr>
        <w:spacing w:line="240" w:lineRule="auto"/>
        <w:rPr>
          <w:rFonts w:cstheme="minorHAnsi"/>
          <w:b/>
          <w:sz w:val="24"/>
          <w:szCs w:val="24"/>
        </w:rPr>
      </w:pPr>
      <w:r>
        <w:rPr>
          <w:rFonts w:cstheme="minorHAnsi"/>
          <w:b/>
          <w:sz w:val="24"/>
          <w:szCs w:val="24"/>
        </w:rPr>
        <w:t>Name</w:t>
      </w:r>
      <w:r w:rsidRPr="002F0B8C">
        <w:rPr>
          <w:rFonts w:cstheme="minorHAnsi"/>
          <w:b/>
          <w:sz w:val="24"/>
          <w:szCs w:val="24"/>
        </w:rPr>
        <w:t>:</w:t>
      </w:r>
      <w:r>
        <w:rPr>
          <w:rFonts w:cstheme="minorHAnsi"/>
          <w:b/>
          <w:sz w:val="24"/>
          <w:szCs w:val="24"/>
        </w:rPr>
        <w:t xml:space="preserve"> </w:t>
      </w:r>
      <w:r>
        <w:rPr>
          <w:rFonts w:cstheme="minorHAnsi"/>
          <w:b/>
          <w:sz w:val="24"/>
          <w:szCs w:val="24"/>
        </w:rPr>
        <w:tab/>
      </w:r>
      <w:r w:rsidR="00F265B6">
        <w:rPr>
          <w:rFonts w:cstheme="minorHAnsi"/>
          <w:b/>
          <w:sz w:val="24"/>
          <w:szCs w:val="24"/>
        </w:rPr>
        <w:tab/>
      </w:r>
      <w:r w:rsidR="00F265B6" w:rsidRPr="0024373D">
        <w:rPr>
          <w:rFonts w:cstheme="minorHAnsi"/>
          <w:b/>
          <w:sz w:val="24"/>
          <w:szCs w:val="24"/>
        </w:rPr>
        <w:tab/>
      </w:r>
      <w:r w:rsidRPr="0024373D">
        <w:rPr>
          <w:rFonts w:cstheme="minorHAnsi"/>
          <w:b/>
          <w:sz w:val="24"/>
          <w:szCs w:val="24"/>
        </w:rPr>
        <w:t xml:space="preserve">PATHS </w:t>
      </w:r>
      <w:r w:rsidRPr="0024373D">
        <w:rPr>
          <w:rFonts w:cstheme="minorHAnsi"/>
          <w:b/>
          <w:color w:val="000000"/>
          <w:sz w:val="24"/>
          <w:szCs w:val="24"/>
        </w:rPr>
        <w:t xml:space="preserve">(Providing Alternative </w:t>
      </w:r>
      <w:proofErr w:type="spellStart"/>
      <w:r w:rsidRPr="0024373D">
        <w:rPr>
          <w:rFonts w:cstheme="minorHAnsi"/>
          <w:b/>
          <w:color w:val="000000"/>
          <w:sz w:val="24"/>
          <w:szCs w:val="24"/>
        </w:rPr>
        <w:t>THinking</w:t>
      </w:r>
      <w:proofErr w:type="spellEnd"/>
      <w:r w:rsidRPr="0024373D">
        <w:rPr>
          <w:rFonts w:cstheme="minorHAnsi"/>
          <w:b/>
          <w:color w:val="000000"/>
          <w:sz w:val="24"/>
          <w:szCs w:val="24"/>
        </w:rPr>
        <w:t xml:space="preserve"> Strategies</w:t>
      </w:r>
      <w:proofErr w:type="gramStart"/>
      <w:r w:rsidRPr="0024373D">
        <w:rPr>
          <w:rFonts w:cstheme="minorHAnsi"/>
          <w:b/>
          <w:color w:val="000000"/>
          <w:sz w:val="24"/>
          <w:szCs w:val="24"/>
        </w:rPr>
        <w:t>)</w:t>
      </w:r>
      <w:r w:rsidRPr="0024373D">
        <w:rPr>
          <w:rFonts w:ascii="Arial" w:hAnsi="Arial" w:cs="Arial"/>
          <w:b/>
          <w:color w:val="000000"/>
        </w:rPr>
        <w:t>®</w:t>
      </w:r>
      <w:proofErr w:type="gramEnd"/>
    </w:p>
    <w:p w:rsidR="00804C4C" w:rsidRDefault="00804C4C" w:rsidP="00804C4C">
      <w:pPr>
        <w:spacing w:line="240" w:lineRule="auto"/>
        <w:rPr>
          <w:rFonts w:cstheme="minorHAnsi"/>
          <w:sz w:val="24"/>
          <w:szCs w:val="24"/>
        </w:rPr>
      </w:pPr>
      <w:r w:rsidRPr="003F52FA">
        <w:rPr>
          <w:rFonts w:cstheme="minorHAnsi"/>
          <w:b/>
          <w:sz w:val="24"/>
          <w:szCs w:val="24"/>
        </w:rPr>
        <w:t>Link:</w:t>
      </w:r>
      <w:r w:rsidRPr="003F52FA">
        <w:rPr>
          <w:rFonts w:cstheme="minorHAnsi"/>
          <w:sz w:val="24"/>
          <w:szCs w:val="24"/>
        </w:rPr>
        <w:t xml:space="preserve"> </w:t>
      </w:r>
      <w:r w:rsidRPr="003F52FA">
        <w:rPr>
          <w:rFonts w:cstheme="minorHAnsi"/>
          <w:sz w:val="24"/>
          <w:szCs w:val="24"/>
        </w:rPr>
        <w:tab/>
      </w:r>
      <w:r w:rsidRPr="003F52FA">
        <w:rPr>
          <w:rFonts w:cstheme="minorHAnsi"/>
          <w:sz w:val="24"/>
          <w:szCs w:val="24"/>
        </w:rPr>
        <w:tab/>
      </w:r>
      <w:r w:rsidRPr="003F52FA">
        <w:rPr>
          <w:rFonts w:cstheme="minorHAnsi"/>
          <w:sz w:val="24"/>
          <w:szCs w:val="24"/>
        </w:rPr>
        <w:tab/>
      </w:r>
      <w:hyperlink r:id="rId67" w:history="1">
        <w:r w:rsidR="00F265B6" w:rsidRPr="00743154">
          <w:rPr>
            <w:rStyle w:val="Hyperlink"/>
            <w:rFonts w:cstheme="minorHAnsi"/>
            <w:sz w:val="24"/>
            <w:szCs w:val="24"/>
          </w:rPr>
          <w:t>http://www.prevention.psu.edu/projects/PATHS.html</w:t>
        </w:r>
      </w:hyperlink>
    </w:p>
    <w:p w:rsidR="00804C4C" w:rsidRDefault="00804C4C" w:rsidP="00804C4C">
      <w:pPr>
        <w:pStyle w:val="NormalWeb"/>
        <w:contextualSpacing/>
        <w:rPr>
          <w:rStyle w:val="Emphasis"/>
          <w:rFonts w:asciiTheme="minorHAnsi" w:hAnsiTheme="minorHAnsi" w:cstheme="minorHAnsi"/>
          <w:b/>
          <w:bCs/>
          <w:i w:val="0"/>
        </w:rPr>
      </w:pPr>
      <w:r w:rsidRPr="003F52FA">
        <w:rPr>
          <w:rStyle w:val="Emphasis"/>
          <w:rFonts w:asciiTheme="minorHAnsi" w:hAnsiTheme="minorHAnsi" w:cstheme="minorHAnsi"/>
          <w:b/>
          <w:bCs/>
          <w:i w:val="0"/>
        </w:rPr>
        <w:t>Overview:</w:t>
      </w:r>
    </w:p>
    <w:p w:rsidR="00804C4C" w:rsidRDefault="00804C4C" w:rsidP="00804C4C">
      <w:pPr>
        <w:pStyle w:val="NormalWeb"/>
        <w:contextualSpacing/>
        <w:rPr>
          <w:rFonts w:asciiTheme="minorHAnsi" w:hAnsiTheme="minorHAnsi" w:cstheme="minorHAnsi"/>
          <w:color w:val="000000"/>
        </w:rPr>
      </w:pPr>
      <w:r w:rsidRPr="00804C4C">
        <w:rPr>
          <w:rFonts w:asciiTheme="minorHAnsi" w:hAnsiTheme="minorHAnsi" w:cstheme="minorHAnsi"/>
          <w:color w:val="000000"/>
        </w:rPr>
        <w:t>The PATHS (Providing A</w:t>
      </w:r>
      <w:r>
        <w:rPr>
          <w:rFonts w:asciiTheme="minorHAnsi" w:hAnsiTheme="minorHAnsi" w:cstheme="minorHAnsi"/>
          <w:color w:val="000000"/>
        </w:rPr>
        <w:t xml:space="preserve">lternative </w:t>
      </w:r>
      <w:proofErr w:type="spellStart"/>
      <w:r>
        <w:rPr>
          <w:rFonts w:asciiTheme="minorHAnsi" w:hAnsiTheme="minorHAnsi" w:cstheme="minorHAnsi"/>
          <w:color w:val="000000"/>
        </w:rPr>
        <w:t>THinking</w:t>
      </w:r>
      <w:proofErr w:type="spellEnd"/>
      <w:r>
        <w:rPr>
          <w:rFonts w:asciiTheme="minorHAnsi" w:hAnsiTheme="minorHAnsi" w:cstheme="minorHAnsi"/>
          <w:color w:val="000000"/>
        </w:rPr>
        <w:t xml:space="preserve"> Strategies)</w:t>
      </w:r>
      <w:r w:rsidRPr="00804C4C">
        <w:rPr>
          <w:rFonts w:ascii="Arial" w:hAnsi="Arial" w:cs="Arial"/>
          <w:color w:val="000000"/>
          <w:sz w:val="22"/>
          <w:szCs w:val="22"/>
        </w:rPr>
        <w:t xml:space="preserve"> </w:t>
      </w:r>
      <w:r>
        <w:rPr>
          <w:rFonts w:ascii="Arial" w:hAnsi="Arial" w:cs="Arial"/>
          <w:color w:val="000000"/>
          <w:sz w:val="22"/>
          <w:szCs w:val="22"/>
        </w:rPr>
        <w:t>®</w:t>
      </w:r>
      <w:r w:rsidRPr="00804C4C">
        <w:rPr>
          <w:rFonts w:asciiTheme="minorHAnsi" w:hAnsiTheme="minorHAnsi" w:cstheme="minorHAnsi"/>
          <w:color w:val="000000"/>
        </w:rPr>
        <w:t xml:space="preserve"> Curriculum is a program for educators and counselors that is designed to facilitate the development of self-control, emotional awareness, and interpersonal problem-solving skills. The curriculum consists of an Instructional Manual, six volumes of lessons, pictures and photographs, and additional materials. A research bo</w:t>
      </w:r>
      <w:r>
        <w:rPr>
          <w:rFonts w:asciiTheme="minorHAnsi" w:hAnsiTheme="minorHAnsi" w:cstheme="minorHAnsi"/>
          <w:color w:val="000000"/>
        </w:rPr>
        <w:t>ok is also available. The PATHS</w:t>
      </w:r>
      <w:r>
        <w:rPr>
          <w:rFonts w:ascii="Arial" w:hAnsi="Arial" w:cs="Arial"/>
          <w:color w:val="000000"/>
          <w:sz w:val="22"/>
          <w:szCs w:val="22"/>
        </w:rPr>
        <w:t>®</w:t>
      </w:r>
      <w:r w:rsidRPr="00804C4C">
        <w:rPr>
          <w:rFonts w:asciiTheme="minorHAnsi" w:hAnsiTheme="minorHAnsi" w:cstheme="minorHAnsi"/>
          <w:color w:val="000000"/>
        </w:rPr>
        <w:t xml:space="preserve"> Curriculum is designed for use with elementary school- aged children. The purposes of the PATHS</w:t>
      </w:r>
      <w:r>
        <w:rPr>
          <w:rFonts w:ascii="Arial" w:hAnsi="Arial" w:cs="Arial"/>
          <w:color w:val="000000"/>
          <w:sz w:val="22"/>
          <w:szCs w:val="22"/>
        </w:rPr>
        <w:t>®</w:t>
      </w:r>
      <w:r w:rsidRPr="00804C4C">
        <w:rPr>
          <w:rFonts w:asciiTheme="minorHAnsi" w:hAnsiTheme="minorHAnsi" w:cstheme="minorHAnsi"/>
          <w:color w:val="000000"/>
        </w:rPr>
        <w:t xml:space="preserve"> Curriculum are to enhance the social competence and social understanding of children, as well as to facilitate educational processes in the classroom.</w:t>
      </w:r>
    </w:p>
    <w:p w:rsidR="00804C4C" w:rsidRDefault="00804C4C" w:rsidP="00804C4C">
      <w:pPr>
        <w:pStyle w:val="NormalWeb"/>
        <w:contextualSpacing/>
        <w:rPr>
          <w:rStyle w:val="Emphasis"/>
          <w:rFonts w:asciiTheme="minorHAnsi" w:hAnsiTheme="minorHAnsi" w:cstheme="minorHAnsi"/>
          <w:b/>
          <w:bCs/>
          <w:i w:val="0"/>
        </w:rPr>
      </w:pPr>
    </w:p>
    <w:p w:rsidR="00804C4C" w:rsidRPr="00804C4C" w:rsidRDefault="00804C4C" w:rsidP="00804C4C">
      <w:pPr>
        <w:spacing w:line="240" w:lineRule="auto"/>
        <w:ind w:left="2160" w:hanging="2160"/>
        <w:rPr>
          <w:rFonts w:cstheme="minorHAnsi"/>
          <w:b/>
          <w:sz w:val="24"/>
          <w:szCs w:val="24"/>
        </w:rPr>
      </w:pPr>
      <w:r>
        <w:rPr>
          <w:rFonts w:cstheme="minorHAnsi"/>
          <w:b/>
          <w:sz w:val="24"/>
          <w:szCs w:val="24"/>
        </w:rPr>
        <w:t>Name</w:t>
      </w:r>
      <w:r w:rsidRPr="002F0B8C">
        <w:rPr>
          <w:rFonts w:cstheme="minorHAnsi"/>
          <w:b/>
          <w:sz w:val="24"/>
          <w:szCs w:val="24"/>
        </w:rPr>
        <w:t>:</w:t>
      </w:r>
      <w:r>
        <w:rPr>
          <w:rFonts w:cstheme="minorHAnsi"/>
          <w:b/>
          <w:sz w:val="24"/>
          <w:szCs w:val="24"/>
        </w:rPr>
        <w:t xml:space="preserve"> </w:t>
      </w:r>
      <w:r>
        <w:rPr>
          <w:rFonts w:cstheme="minorHAnsi"/>
          <w:b/>
          <w:sz w:val="24"/>
          <w:szCs w:val="24"/>
        </w:rPr>
        <w:tab/>
      </w:r>
      <w:r w:rsidRPr="0024373D">
        <w:rPr>
          <w:rFonts w:cstheme="minorHAnsi"/>
          <w:b/>
          <w:sz w:val="24"/>
          <w:szCs w:val="24"/>
        </w:rPr>
        <w:t xml:space="preserve">Bully-Proofing </w:t>
      </w:r>
      <w:proofErr w:type="gramStart"/>
      <w:r w:rsidRPr="0024373D">
        <w:rPr>
          <w:rFonts w:cstheme="minorHAnsi"/>
          <w:b/>
          <w:sz w:val="24"/>
          <w:szCs w:val="24"/>
        </w:rPr>
        <w:t>Your</w:t>
      </w:r>
      <w:proofErr w:type="gramEnd"/>
      <w:r w:rsidRPr="0024373D">
        <w:rPr>
          <w:rFonts w:cstheme="minorHAnsi"/>
          <w:b/>
          <w:sz w:val="24"/>
          <w:szCs w:val="24"/>
        </w:rPr>
        <w:t xml:space="preserve"> School (BPYS)</w:t>
      </w:r>
      <w:r w:rsidRPr="0024373D">
        <w:rPr>
          <w:rFonts w:cstheme="minorHAnsi"/>
          <w:b/>
          <w:sz w:val="24"/>
          <w:szCs w:val="24"/>
        </w:rPr>
        <w:tab/>
      </w:r>
    </w:p>
    <w:p w:rsidR="00F265B6" w:rsidRDefault="00804C4C" w:rsidP="00F265B6">
      <w:pPr>
        <w:spacing w:line="240" w:lineRule="auto"/>
        <w:rPr>
          <w:rFonts w:cstheme="minorHAnsi"/>
          <w:sz w:val="24"/>
          <w:szCs w:val="24"/>
        </w:rPr>
      </w:pPr>
      <w:r w:rsidRPr="003F52FA">
        <w:rPr>
          <w:rFonts w:cstheme="minorHAnsi"/>
          <w:b/>
          <w:sz w:val="24"/>
          <w:szCs w:val="24"/>
        </w:rPr>
        <w:t>Link:</w:t>
      </w:r>
      <w:r w:rsidR="00F265B6">
        <w:rPr>
          <w:rFonts w:cstheme="minorHAnsi"/>
          <w:sz w:val="24"/>
          <w:szCs w:val="24"/>
        </w:rPr>
        <w:t xml:space="preserve"> </w:t>
      </w:r>
      <w:r w:rsidR="00F265B6">
        <w:rPr>
          <w:rFonts w:cstheme="minorHAnsi"/>
          <w:sz w:val="24"/>
          <w:szCs w:val="24"/>
        </w:rPr>
        <w:tab/>
        <w:t xml:space="preserve">    </w:t>
      </w:r>
      <w:hyperlink r:id="rId68" w:history="1">
        <w:r w:rsidR="00F265B6" w:rsidRPr="00743154">
          <w:rPr>
            <w:rStyle w:val="Hyperlink"/>
            <w:rFonts w:cstheme="minorHAnsi"/>
            <w:sz w:val="24"/>
            <w:szCs w:val="24"/>
          </w:rPr>
          <w:t>http://www.schoolengagement.org/index.cfm/Bully%20Proof%20Your%20School</w:t>
        </w:r>
      </w:hyperlink>
    </w:p>
    <w:p w:rsidR="00F265B6" w:rsidRPr="00F265B6" w:rsidRDefault="00804C4C" w:rsidP="00F265B6">
      <w:pPr>
        <w:spacing w:line="240" w:lineRule="auto"/>
        <w:contextualSpacing/>
        <w:rPr>
          <w:rStyle w:val="Emphasis"/>
          <w:rFonts w:cstheme="minorHAnsi"/>
          <w:b/>
          <w:bCs/>
          <w:i w:val="0"/>
          <w:sz w:val="24"/>
          <w:szCs w:val="24"/>
        </w:rPr>
      </w:pPr>
      <w:r w:rsidRPr="00F265B6">
        <w:rPr>
          <w:rStyle w:val="Emphasis"/>
          <w:rFonts w:cstheme="minorHAnsi"/>
          <w:b/>
          <w:bCs/>
          <w:i w:val="0"/>
          <w:sz w:val="24"/>
          <w:szCs w:val="24"/>
        </w:rPr>
        <w:t>Overview:</w:t>
      </w:r>
    </w:p>
    <w:p w:rsidR="00804C4C" w:rsidRPr="00F265B6" w:rsidRDefault="00804C4C" w:rsidP="00F265B6">
      <w:pPr>
        <w:spacing w:line="240" w:lineRule="auto"/>
        <w:contextualSpacing/>
        <w:rPr>
          <w:rStyle w:val="Emphasis"/>
          <w:rFonts w:cstheme="minorHAnsi"/>
          <w:i w:val="0"/>
          <w:iCs w:val="0"/>
          <w:sz w:val="24"/>
          <w:szCs w:val="24"/>
        </w:rPr>
      </w:pPr>
      <w:r w:rsidRPr="00F265B6">
        <w:rPr>
          <w:rFonts w:cstheme="minorHAnsi"/>
          <w:i/>
          <w:sz w:val="24"/>
          <w:szCs w:val="24"/>
        </w:rPr>
        <w:t xml:space="preserve">Bully-Proofing </w:t>
      </w:r>
      <w:proofErr w:type="gramStart"/>
      <w:r w:rsidRPr="00F265B6">
        <w:rPr>
          <w:rFonts w:cstheme="minorHAnsi"/>
          <w:i/>
          <w:sz w:val="24"/>
          <w:szCs w:val="24"/>
        </w:rPr>
        <w:t>Your</w:t>
      </w:r>
      <w:proofErr w:type="gramEnd"/>
      <w:r w:rsidRPr="00F265B6">
        <w:rPr>
          <w:rFonts w:cstheme="minorHAnsi"/>
          <w:i/>
          <w:sz w:val="24"/>
          <w:szCs w:val="24"/>
        </w:rPr>
        <w:t xml:space="preserve"> School</w:t>
      </w:r>
      <w:r w:rsidRPr="00F265B6">
        <w:rPr>
          <w:rFonts w:cstheme="minorHAnsi"/>
          <w:sz w:val="24"/>
          <w:szCs w:val="24"/>
        </w:rPr>
        <w:t xml:space="preserve"> (BPYS) is a recognized school safety program in the United States. BPYS has been implemented in school districts throughout the U.S. and Canada, since 1992 and promotes student attachment to school, attendance at school and achievement in school. </w:t>
      </w:r>
      <w:r w:rsidRPr="00F265B6">
        <w:rPr>
          <w:rFonts w:cstheme="minorHAnsi"/>
          <w:i/>
          <w:sz w:val="24"/>
          <w:szCs w:val="24"/>
        </w:rPr>
        <w:t>Bully-Proofing Your School</w:t>
      </w:r>
      <w:r w:rsidRPr="00F265B6">
        <w:rPr>
          <w:rFonts w:cstheme="minorHAnsi"/>
          <w:sz w:val="24"/>
          <w:szCs w:val="24"/>
        </w:rPr>
        <w:t xml:space="preserve"> is a comprehensive program for handling bully/victim problems through the creation of a “caring majority” of students who take the lead in establishing and maintaining a safe and caring school community. The program focuses on converting the silent majority of students into a caring majority by teaching strategies that help them to avoid victimization and to take a stand for a bully-free school. In schools which have implemented the </w:t>
      </w:r>
      <w:r w:rsidRPr="00F265B6">
        <w:rPr>
          <w:rFonts w:cstheme="minorHAnsi"/>
          <w:sz w:val="24"/>
          <w:szCs w:val="24"/>
        </w:rPr>
        <w:lastRenderedPageBreak/>
        <w:t>program, incidences of bullying behaviors have declined and feelings of safety among the students have increased.</w:t>
      </w:r>
    </w:p>
    <w:p w:rsidR="00F265B6" w:rsidRDefault="00F265B6" w:rsidP="00F265B6">
      <w:pPr>
        <w:spacing w:line="240" w:lineRule="auto"/>
        <w:rPr>
          <w:rFonts w:eastAsia="Times New Roman" w:cstheme="minorHAnsi"/>
          <w:sz w:val="24"/>
          <w:szCs w:val="24"/>
          <w:lang w:eastAsia="en-CA"/>
        </w:rPr>
      </w:pPr>
    </w:p>
    <w:p w:rsidR="00F265B6" w:rsidRPr="00804C4C" w:rsidRDefault="00F265B6" w:rsidP="00F265B6">
      <w:pPr>
        <w:spacing w:line="240" w:lineRule="auto"/>
        <w:rPr>
          <w:rFonts w:cstheme="minorHAnsi"/>
          <w:b/>
          <w:sz w:val="24"/>
          <w:szCs w:val="24"/>
        </w:rPr>
      </w:pPr>
      <w:r>
        <w:rPr>
          <w:rFonts w:cstheme="minorHAnsi"/>
          <w:b/>
          <w:sz w:val="24"/>
          <w:szCs w:val="24"/>
        </w:rPr>
        <w:t>Name</w:t>
      </w:r>
      <w:r w:rsidRPr="002F0B8C">
        <w:rPr>
          <w:rFonts w:cstheme="minorHAnsi"/>
          <w:b/>
          <w:sz w:val="24"/>
          <w:szCs w:val="24"/>
        </w:rPr>
        <w:t>:</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sidRPr="0024373D">
        <w:rPr>
          <w:rFonts w:cstheme="minorHAnsi"/>
          <w:b/>
          <w:sz w:val="24"/>
          <w:szCs w:val="24"/>
        </w:rPr>
        <w:t>Steps to Respect</w:t>
      </w:r>
      <w:r>
        <w:rPr>
          <w:rFonts w:cstheme="minorHAnsi"/>
          <w:b/>
          <w:sz w:val="24"/>
          <w:szCs w:val="24"/>
        </w:rPr>
        <w:tab/>
      </w:r>
    </w:p>
    <w:p w:rsidR="00F265B6" w:rsidRDefault="00F265B6" w:rsidP="00F265B6">
      <w:pPr>
        <w:spacing w:line="240" w:lineRule="auto"/>
        <w:rPr>
          <w:rFonts w:cstheme="minorHAnsi"/>
          <w:sz w:val="24"/>
          <w:szCs w:val="24"/>
        </w:rPr>
      </w:pPr>
      <w:r w:rsidRPr="003F52FA">
        <w:rPr>
          <w:rFonts w:cstheme="minorHAnsi"/>
          <w:b/>
          <w:sz w:val="24"/>
          <w:szCs w:val="24"/>
        </w:rPr>
        <w:t>Link:</w:t>
      </w:r>
      <w:r w:rsidRPr="003F52FA">
        <w:rPr>
          <w:rFonts w:cstheme="minorHAnsi"/>
          <w:sz w:val="24"/>
          <w:szCs w:val="24"/>
        </w:rPr>
        <w:t xml:space="preserve"> </w:t>
      </w:r>
      <w:r w:rsidRPr="003F52FA">
        <w:rPr>
          <w:rFonts w:cstheme="minorHAnsi"/>
          <w:sz w:val="24"/>
          <w:szCs w:val="24"/>
        </w:rPr>
        <w:tab/>
      </w:r>
      <w:r w:rsidRPr="003F52FA">
        <w:rPr>
          <w:rFonts w:cstheme="minorHAnsi"/>
          <w:sz w:val="24"/>
          <w:szCs w:val="24"/>
        </w:rPr>
        <w:tab/>
      </w:r>
      <w:r w:rsidRPr="003F52FA">
        <w:rPr>
          <w:rFonts w:cstheme="minorHAnsi"/>
          <w:sz w:val="24"/>
          <w:szCs w:val="24"/>
        </w:rPr>
        <w:tab/>
      </w:r>
      <w:hyperlink r:id="rId69" w:history="1">
        <w:r w:rsidRPr="00743154">
          <w:rPr>
            <w:rStyle w:val="Hyperlink"/>
            <w:rFonts w:cstheme="minorHAnsi"/>
            <w:sz w:val="24"/>
            <w:szCs w:val="24"/>
          </w:rPr>
          <w:t>http://www.cfchildren.org/steps-to-respect.aspx</w:t>
        </w:r>
      </w:hyperlink>
    </w:p>
    <w:p w:rsidR="00F265B6" w:rsidRDefault="00F265B6" w:rsidP="00F265B6">
      <w:pPr>
        <w:pStyle w:val="NormalWeb"/>
        <w:contextualSpacing/>
        <w:rPr>
          <w:rStyle w:val="Emphasis"/>
          <w:rFonts w:asciiTheme="minorHAnsi" w:hAnsiTheme="minorHAnsi" w:cstheme="minorHAnsi"/>
          <w:b/>
          <w:bCs/>
          <w:i w:val="0"/>
        </w:rPr>
      </w:pPr>
      <w:r w:rsidRPr="003F52FA">
        <w:rPr>
          <w:rStyle w:val="Emphasis"/>
          <w:rFonts w:asciiTheme="minorHAnsi" w:hAnsiTheme="minorHAnsi" w:cstheme="minorHAnsi"/>
          <w:b/>
          <w:bCs/>
          <w:i w:val="0"/>
        </w:rPr>
        <w:t>Overview:</w:t>
      </w:r>
    </w:p>
    <w:p w:rsidR="00F265B6" w:rsidRDefault="00F265B6" w:rsidP="003F52FA">
      <w:pPr>
        <w:pStyle w:val="NormalWeb"/>
        <w:contextualSpacing/>
        <w:rPr>
          <w:rFonts w:asciiTheme="minorHAnsi" w:eastAsiaTheme="minorHAnsi" w:hAnsiTheme="minorHAnsi" w:cstheme="minorHAnsi"/>
          <w:color w:val="000000"/>
          <w:lang w:val="en-US" w:eastAsia="en-US"/>
        </w:rPr>
      </w:pPr>
      <w:r w:rsidRPr="00F265B6">
        <w:rPr>
          <w:rFonts w:asciiTheme="minorHAnsi" w:hAnsiTheme="minorHAnsi" w:cstheme="minorHAnsi"/>
          <w:color w:val="000000"/>
        </w:rPr>
        <w:t xml:space="preserve">Developed by the Seattle-based “Committee for Children”, </w:t>
      </w:r>
      <w:r w:rsidRPr="00F265B6">
        <w:rPr>
          <w:rFonts w:asciiTheme="minorHAnsi" w:eastAsiaTheme="minorHAnsi" w:hAnsiTheme="minorHAnsi" w:cstheme="minorHAnsi"/>
          <w:color w:val="000000"/>
          <w:lang w:val="en-US" w:eastAsia="en-US"/>
        </w:rPr>
        <w:t xml:space="preserve">The </w:t>
      </w:r>
      <w:r w:rsidRPr="00F265B6">
        <w:rPr>
          <w:rFonts w:asciiTheme="minorHAnsi" w:eastAsiaTheme="minorHAnsi" w:hAnsiTheme="minorHAnsi" w:cstheme="minorHAnsi"/>
          <w:i/>
          <w:iCs/>
          <w:color w:val="000000"/>
          <w:lang w:val="en-US" w:eastAsia="en-US"/>
        </w:rPr>
        <w:t>Steps to Respect</w:t>
      </w:r>
      <w:r w:rsidRPr="00F265B6">
        <w:rPr>
          <w:rFonts w:asciiTheme="minorHAnsi" w:eastAsiaTheme="minorHAnsi" w:hAnsiTheme="minorHAnsi" w:cstheme="minorHAnsi"/>
          <w:color w:val="000000"/>
          <w:lang w:val="en-US" w:eastAsia="en-US"/>
        </w:rPr>
        <w:t xml:space="preserve"> program </w:t>
      </w:r>
      <w:r w:rsidRPr="00F265B6">
        <w:rPr>
          <w:rFonts w:asciiTheme="minorHAnsi" w:hAnsiTheme="minorHAnsi" w:cstheme="minorHAnsi"/>
          <w:color w:val="000000"/>
        </w:rPr>
        <w:t xml:space="preserve">is a program for grades 3-6 and </w:t>
      </w:r>
      <w:r w:rsidRPr="00F265B6">
        <w:rPr>
          <w:rFonts w:asciiTheme="minorHAnsi" w:eastAsiaTheme="minorHAnsi" w:hAnsiTheme="minorHAnsi" w:cstheme="minorHAnsi"/>
          <w:color w:val="000000"/>
          <w:lang w:val="en-US" w:eastAsia="en-US"/>
        </w:rPr>
        <w:t xml:space="preserve">works on a </w:t>
      </w:r>
      <w:proofErr w:type="spellStart"/>
      <w:r w:rsidRPr="00F265B6">
        <w:rPr>
          <w:rFonts w:asciiTheme="minorHAnsi" w:eastAsiaTheme="minorHAnsi" w:hAnsiTheme="minorHAnsi" w:cstheme="minorHAnsi"/>
          <w:color w:val="000000"/>
          <w:lang w:val="en-US" w:eastAsia="en-US"/>
        </w:rPr>
        <w:t>schoolwide</w:t>
      </w:r>
      <w:proofErr w:type="spellEnd"/>
      <w:r w:rsidRPr="00F265B6">
        <w:rPr>
          <w:rFonts w:asciiTheme="minorHAnsi" w:eastAsiaTheme="minorHAnsi" w:hAnsiTheme="minorHAnsi" w:cstheme="minorHAnsi"/>
          <w:color w:val="000000"/>
          <w:lang w:val="en-US" w:eastAsia="en-US"/>
        </w:rPr>
        <w:t xml:space="preserve"> level. That means it starts with administrators taking stock of their bullying policies and procedures and creating a baseline using surveys and existing data to track progress. Next, all adults in the school—from bus drivers to cafeteria workers to teachers—are trained in recognizing and dealing with bullying. Once this groundwork is laid, the classroom lessons can begin—and kids learn how to make friends; recognize feelings; and recognize, refuse, and report bullying.</w:t>
      </w:r>
    </w:p>
    <w:p w:rsidR="0024373D" w:rsidRDefault="0024373D" w:rsidP="00F265B6">
      <w:pPr>
        <w:pStyle w:val="NormalWeb"/>
        <w:contextualSpacing/>
        <w:rPr>
          <w:rFonts w:asciiTheme="minorHAnsi" w:hAnsiTheme="minorHAnsi" w:cstheme="minorHAnsi"/>
          <w:b/>
        </w:rPr>
      </w:pPr>
    </w:p>
    <w:p w:rsidR="00F265B6" w:rsidRPr="0024373D" w:rsidRDefault="00F265B6" w:rsidP="00F265B6">
      <w:pPr>
        <w:pStyle w:val="NormalWeb"/>
        <w:contextualSpacing/>
        <w:rPr>
          <w:rFonts w:asciiTheme="minorHAnsi" w:hAnsiTheme="minorHAnsi" w:cstheme="minorHAnsi"/>
          <w:b/>
        </w:rPr>
      </w:pPr>
      <w:r w:rsidRPr="00F265B6">
        <w:rPr>
          <w:rFonts w:asciiTheme="minorHAnsi" w:hAnsiTheme="minorHAnsi" w:cstheme="minorHAnsi"/>
          <w:b/>
        </w:rPr>
        <w:t xml:space="preserve">Name: </w:t>
      </w:r>
      <w:r w:rsidRPr="00F265B6">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4373D">
        <w:rPr>
          <w:rFonts w:asciiTheme="minorHAnsi" w:hAnsiTheme="minorHAnsi" w:cstheme="minorHAnsi"/>
          <w:b/>
        </w:rPr>
        <w:t>Safe School Ambassadors</w:t>
      </w:r>
      <w:r w:rsidRPr="003C671D">
        <w:rPr>
          <w:rFonts w:asciiTheme="minorHAnsi" w:hAnsiTheme="minorHAnsi" w:cstheme="minorHAnsi"/>
          <w:b/>
          <w:sz w:val="30"/>
          <w:szCs w:val="30"/>
        </w:rPr>
        <w:t>®</w:t>
      </w:r>
      <w:r w:rsidRPr="0024373D">
        <w:rPr>
          <w:rFonts w:asciiTheme="minorHAnsi" w:hAnsiTheme="minorHAnsi" w:cstheme="minorHAnsi"/>
          <w:b/>
        </w:rPr>
        <w:t xml:space="preserve"> Program (SSA)</w:t>
      </w:r>
    </w:p>
    <w:p w:rsidR="00F265B6" w:rsidRDefault="00F265B6" w:rsidP="00F265B6">
      <w:pPr>
        <w:spacing w:line="240" w:lineRule="auto"/>
        <w:ind w:left="2160" w:hanging="2160"/>
        <w:rPr>
          <w:rFonts w:cstheme="minorHAnsi"/>
          <w:sz w:val="24"/>
          <w:szCs w:val="24"/>
        </w:rPr>
      </w:pPr>
      <w:r w:rsidRPr="003F52FA">
        <w:rPr>
          <w:rFonts w:cstheme="minorHAnsi"/>
          <w:b/>
          <w:sz w:val="24"/>
          <w:szCs w:val="24"/>
        </w:rPr>
        <w:t>Link:</w:t>
      </w:r>
      <w:r w:rsidRPr="003F52FA">
        <w:rPr>
          <w:rFonts w:cstheme="minorHAnsi"/>
          <w:sz w:val="24"/>
          <w:szCs w:val="24"/>
        </w:rPr>
        <w:t xml:space="preserve"> </w:t>
      </w:r>
      <w:r w:rsidRPr="003F52FA">
        <w:rPr>
          <w:rFonts w:cstheme="minorHAnsi"/>
          <w:sz w:val="24"/>
          <w:szCs w:val="24"/>
        </w:rPr>
        <w:tab/>
      </w:r>
      <w:hyperlink r:id="rId70" w:history="1">
        <w:r w:rsidRPr="00743154">
          <w:rPr>
            <w:rStyle w:val="Hyperlink"/>
            <w:rFonts w:cstheme="minorHAnsi"/>
            <w:sz w:val="24"/>
            <w:szCs w:val="24"/>
          </w:rPr>
          <w:t>http://community-matters.org/programs-and-services/safe-school-ambassadors</w:t>
        </w:r>
      </w:hyperlink>
      <w:r w:rsidRPr="003F52FA">
        <w:rPr>
          <w:rFonts w:cstheme="minorHAnsi"/>
          <w:sz w:val="24"/>
          <w:szCs w:val="24"/>
        </w:rPr>
        <w:tab/>
      </w:r>
    </w:p>
    <w:p w:rsidR="00F265B6" w:rsidRDefault="00F265B6" w:rsidP="00F265B6">
      <w:pPr>
        <w:spacing w:line="240" w:lineRule="auto"/>
        <w:ind w:left="2160" w:hanging="2160"/>
        <w:contextualSpacing/>
        <w:rPr>
          <w:rStyle w:val="Emphasis"/>
          <w:rFonts w:cstheme="minorHAnsi"/>
          <w:b/>
          <w:bCs/>
          <w:i w:val="0"/>
        </w:rPr>
      </w:pPr>
      <w:r w:rsidRPr="003F52FA">
        <w:rPr>
          <w:rStyle w:val="Emphasis"/>
          <w:rFonts w:cstheme="minorHAnsi"/>
          <w:b/>
          <w:bCs/>
          <w:i w:val="0"/>
        </w:rPr>
        <w:t>Overview:</w:t>
      </w:r>
    </w:p>
    <w:p w:rsidR="00F265B6" w:rsidRDefault="00F265B6" w:rsidP="00F265B6">
      <w:pPr>
        <w:spacing w:line="240" w:lineRule="auto"/>
        <w:ind w:left="2160" w:hanging="2160"/>
        <w:contextualSpacing/>
        <w:rPr>
          <w:rFonts w:cstheme="minorHAnsi"/>
          <w:color w:val="333333"/>
          <w:sz w:val="24"/>
          <w:szCs w:val="24"/>
        </w:rPr>
      </w:pPr>
      <w:r w:rsidRPr="00F265B6">
        <w:rPr>
          <w:rFonts w:cstheme="minorHAnsi"/>
          <w:color w:val="333333"/>
          <w:sz w:val="24"/>
          <w:szCs w:val="24"/>
        </w:rPr>
        <w:t>At its core, the U.S. developed, Safe School Ambassadors program is</w:t>
      </w:r>
      <w:r>
        <w:rPr>
          <w:rFonts w:cstheme="minorHAnsi"/>
          <w:color w:val="333333"/>
          <w:sz w:val="24"/>
          <w:szCs w:val="24"/>
        </w:rPr>
        <w:t xml:space="preserve"> an "inside-out" approach</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to</w:t>
      </w:r>
      <w:proofErr w:type="gramEnd"/>
      <w:r w:rsidRPr="00F265B6">
        <w:rPr>
          <w:rFonts w:cstheme="minorHAnsi"/>
          <w:color w:val="333333"/>
          <w:sz w:val="24"/>
          <w:szCs w:val="24"/>
        </w:rPr>
        <w:t xml:space="preserve"> improving school climate, one that relies on social norms c</w:t>
      </w:r>
      <w:r>
        <w:rPr>
          <w:rFonts w:cstheme="minorHAnsi"/>
          <w:color w:val="333333"/>
          <w:sz w:val="24"/>
          <w:szCs w:val="24"/>
        </w:rPr>
        <w:t>hange and the power of students</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to</w:t>
      </w:r>
      <w:proofErr w:type="gramEnd"/>
      <w:r w:rsidRPr="00F265B6">
        <w:rPr>
          <w:rFonts w:cstheme="minorHAnsi"/>
          <w:color w:val="333333"/>
          <w:sz w:val="24"/>
          <w:szCs w:val="24"/>
        </w:rPr>
        <w:t xml:space="preserve"> help stop bullying and violence. Student bystanders see, hear</w:t>
      </w:r>
      <w:r>
        <w:rPr>
          <w:rFonts w:cstheme="minorHAnsi"/>
          <w:color w:val="333333"/>
          <w:sz w:val="24"/>
          <w:szCs w:val="24"/>
        </w:rPr>
        <w:t>, and know things adults don't,</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can</w:t>
      </w:r>
      <w:proofErr w:type="gramEnd"/>
      <w:r w:rsidRPr="00F265B6">
        <w:rPr>
          <w:rFonts w:cstheme="minorHAnsi"/>
          <w:color w:val="333333"/>
          <w:sz w:val="24"/>
          <w:szCs w:val="24"/>
        </w:rPr>
        <w:t xml:space="preserve"> intervene in ways adults can't and are often on the scene </w:t>
      </w:r>
      <w:r>
        <w:rPr>
          <w:rFonts w:cstheme="minorHAnsi"/>
          <w:color w:val="333333"/>
          <w:sz w:val="24"/>
          <w:szCs w:val="24"/>
        </w:rPr>
        <w:t>of an incident before an adult.</w:t>
      </w:r>
    </w:p>
    <w:p w:rsidR="00F265B6" w:rsidRDefault="00F265B6" w:rsidP="00F265B6">
      <w:pPr>
        <w:spacing w:line="240" w:lineRule="auto"/>
        <w:ind w:left="2160" w:hanging="2160"/>
        <w:contextualSpacing/>
        <w:rPr>
          <w:rFonts w:cstheme="minorHAnsi"/>
          <w:color w:val="333333"/>
          <w:sz w:val="24"/>
          <w:szCs w:val="24"/>
        </w:rPr>
      </w:pPr>
      <w:r w:rsidRPr="00F265B6">
        <w:rPr>
          <w:rFonts w:cstheme="minorHAnsi"/>
          <w:color w:val="333333"/>
          <w:sz w:val="24"/>
          <w:szCs w:val="24"/>
        </w:rPr>
        <w:t>They are a critical and under-utilized resource for positively impa</w:t>
      </w:r>
      <w:r>
        <w:rPr>
          <w:rFonts w:cstheme="minorHAnsi"/>
          <w:color w:val="333333"/>
          <w:sz w:val="24"/>
          <w:szCs w:val="24"/>
        </w:rPr>
        <w:t>cting the crisis of bullying in</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our</w:t>
      </w:r>
      <w:proofErr w:type="gramEnd"/>
      <w:r w:rsidRPr="00F265B6">
        <w:rPr>
          <w:rFonts w:cstheme="minorHAnsi"/>
          <w:color w:val="333333"/>
          <w:sz w:val="24"/>
          <w:szCs w:val="24"/>
        </w:rPr>
        <w:t xml:space="preserve"> </w:t>
      </w:r>
      <w:proofErr w:type="spellStart"/>
      <w:r w:rsidRPr="00F265B6">
        <w:rPr>
          <w:rFonts w:cstheme="minorHAnsi"/>
          <w:color w:val="333333"/>
          <w:sz w:val="24"/>
          <w:szCs w:val="24"/>
        </w:rPr>
        <w:t>schools.The</w:t>
      </w:r>
      <w:proofErr w:type="spellEnd"/>
      <w:r w:rsidRPr="00F265B6">
        <w:rPr>
          <w:rFonts w:cstheme="minorHAnsi"/>
          <w:color w:val="333333"/>
          <w:sz w:val="24"/>
          <w:szCs w:val="24"/>
        </w:rPr>
        <w:t xml:space="preserve"> Safe School Ambassadors program engages and mobilizes these bystanders</w:t>
      </w:r>
      <w:r>
        <w:rPr>
          <w:rFonts w:cstheme="minorHAnsi"/>
          <w:color w:val="333333"/>
          <w:sz w:val="24"/>
          <w:szCs w:val="24"/>
        </w:rPr>
        <w:t>,</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but</w:t>
      </w:r>
      <w:proofErr w:type="gramEnd"/>
      <w:r w:rsidRPr="00F265B6">
        <w:rPr>
          <w:rFonts w:cstheme="minorHAnsi"/>
          <w:color w:val="333333"/>
          <w:sz w:val="24"/>
          <w:szCs w:val="24"/>
        </w:rPr>
        <w:t xml:space="preserve"> not just any bystanders. The program harnesses the power of t</w:t>
      </w:r>
      <w:r>
        <w:rPr>
          <w:rFonts w:cstheme="minorHAnsi"/>
          <w:color w:val="333333"/>
          <w:sz w:val="24"/>
          <w:szCs w:val="24"/>
        </w:rPr>
        <w:t>he socially-influential leaders</w:t>
      </w:r>
    </w:p>
    <w:p w:rsidR="00F265B6" w:rsidRDefault="00F265B6" w:rsidP="00F265B6">
      <w:pPr>
        <w:spacing w:line="240" w:lineRule="auto"/>
        <w:ind w:left="2160" w:hanging="2160"/>
        <w:contextualSpacing/>
        <w:rPr>
          <w:rFonts w:cstheme="minorHAnsi"/>
          <w:color w:val="333333"/>
          <w:sz w:val="24"/>
          <w:szCs w:val="24"/>
        </w:rPr>
      </w:pPr>
      <w:proofErr w:type="gramStart"/>
      <w:r w:rsidRPr="00F265B6">
        <w:rPr>
          <w:rFonts w:cstheme="minorHAnsi"/>
          <w:color w:val="333333"/>
          <w:sz w:val="24"/>
          <w:szCs w:val="24"/>
        </w:rPr>
        <w:t>of</w:t>
      </w:r>
      <w:proofErr w:type="gramEnd"/>
      <w:r w:rsidRPr="00F265B6">
        <w:rPr>
          <w:rFonts w:cstheme="minorHAnsi"/>
          <w:color w:val="333333"/>
          <w:sz w:val="24"/>
          <w:szCs w:val="24"/>
        </w:rPr>
        <w:t xml:space="preserve"> a school's diverse cliques, the ones who shape the social no</w:t>
      </w:r>
      <w:r>
        <w:rPr>
          <w:rFonts w:cstheme="minorHAnsi"/>
          <w:color w:val="333333"/>
          <w:sz w:val="24"/>
          <w:szCs w:val="24"/>
        </w:rPr>
        <w:t>rms that govern other students'</w:t>
      </w:r>
    </w:p>
    <w:p w:rsidR="00F265B6" w:rsidRDefault="00F265B6" w:rsidP="00F265B6">
      <w:pPr>
        <w:spacing w:line="240" w:lineRule="auto"/>
        <w:ind w:left="2160" w:hanging="2160"/>
        <w:contextualSpacing/>
        <w:rPr>
          <w:rFonts w:cstheme="minorHAnsi"/>
          <w:color w:val="333333"/>
        </w:rPr>
      </w:pPr>
      <w:proofErr w:type="gramStart"/>
      <w:r w:rsidRPr="00F265B6">
        <w:rPr>
          <w:rFonts w:cstheme="minorHAnsi"/>
          <w:color w:val="333333"/>
          <w:sz w:val="24"/>
          <w:szCs w:val="24"/>
        </w:rPr>
        <w:t>behavior</w:t>
      </w:r>
      <w:proofErr w:type="gramEnd"/>
      <w:r w:rsidRPr="00F265B6">
        <w:rPr>
          <w:rFonts w:cstheme="minorHAnsi"/>
          <w:color w:val="333333"/>
          <w:sz w:val="24"/>
          <w:szCs w:val="24"/>
        </w:rPr>
        <w:t xml:space="preserve">. </w:t>
      </w:r>
      <w:r>
        <w:rPr>
          <w:rFonts w:cstheme="minorHAnsi"/>
          <w:color w:val="333333"/>
        </w:rPr>
        <w:t xml:space="preserve"> </w:t>
      </w:r>
    </w:p>
    <w:p w:rsidR="008B76C2" w:rsidRPr="005D627A" w:rsidRDefault="008B76C2" w:rsidP="003C671D">
      <w:pPr>
        <w:spacing w:line="240" w:lineRule="auto"/>
        <w:ind w:left="2160" w:hanging="2160"/>
        <w:contextualSpacing/>
        <w:rPr>
          <w:rFonts w:cstheme="minorHAnsi"/>
          <w:bCs/>
          <w:iCs/>
        </w:rPr>
      </w:pPr>
    </w:p>
    <w:sectPr w:rsidR="008B76C2" w:rsidRPr="005D627A" w:rsidSect="00B7079B">
      <w:headerReference w:type="default" r:id="rId71"/>
      <w:footerReference w:type="default" r:id="rId72"/>
      <w:pgSz w:w="12240" w:h="15840"/>
      <w:pgMar w:top="1021"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BA" w:rsidRDefault="00F67CBA" w:rsidP="00F67CBA">
      <w:pPr>
        <w:spacing w:after="0" w:line="240" w:lineRule="auto"/>
      </w:pPr>
      <w:r>
        <w:separator/>
      </w:r>
    </w:p>
  </w:endnote>
  <w:endnote w:type="continuationSeparator" w:id="0">
    <w:p w:rsidR="00F67CBA" w:rsidRDefault="00F67CBA" w:rsidP="00F6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7A" w:rsidRDefault="005D627A" w:rsidP="005D627A">
    <w:pPr>
      <w:pStyle w:val="Footer"/>
      <w:jc w:val="center"/>
    </w:pPr>
    <w:r>
      <w:rPr>
        <w:b/>
        <w:color w:val="0070C0"/>
      </w:rPr>
      <w:t>Pan-Canadian Joint Consortium for School Health</w:t>
    </w:r>
    <w:r>
      <w:t xml:space="preserve">                                                  www.jcsh-cces.ca</w:t>
    </w:r>
    <w:r>
      <w:rPr>
        <w:b/>
        <w:color w:val="548DD4"/>
        <w:sz w:val="24"/>
        <w:szCs w:val="24"/>
      </w:rPr>
      <w:t xml:space="preserve">            </w:t>
    </w:r>
  </w:p>
  <w:p w:rsidR="005D627A" w:rsidRDefault="005D627A">
    <w:pPr>
      <w:pStyle w:val="Footer"/>
    </w:pPr>
  </w:p>
  <w:p w:rsidR="005D627A" w:rsidRDefault="005D6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BA" w:rsidRDefault="00F67CBA" w:rsidP="00F67CBA">
      <w:pPr>
        <w:spacing w:after="0" w:line="240" w:lineRule="auto"/>
      </w:pPr>
      <w:r>
        <w:separator/>
      </w:r>
    </w:p>
  </w:footnote>
  <w:footnote w:type="continuationSeparator" w:id="0">
    <w:p w:rsidR="00F67CBA" w:rsidRDefault="00F67CBA" w:rsidP="00F67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7A" w:rsidRDefault="005D627A">
    <w:pPr>
      <w:pStyle w:val="Header"/>
    </w:pPr>
    <w:r w:rsidRPr="005D627A">
      <w:rPr>
        <w:noProof/>
        <w:lang w:eastAsia="en-CA"/>
      </w:rPr>
      <w:drawing>
        <wp:inline distT="0" distB="0" distL="0" distR="0">
          <wp:extent cx="5943600" cy="1314450"/>
          <wp:effectExtent l="19050" t="0" r="0" b="0"/>
          <wp:docPr id="7"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sdt>
    <w:sdtPr>
      <w:id w:val="5292054"/>
      <w:docPartObj>
        <w:docPartGallery w:val="Watermarks"/>
        <w:docPartUnique/>
      </w:docPartObj>
    </w:sdtPr>
    <w:sdtContent>
      <w:p w:rsidR="00F67CBA" w:rsidRDefault="00B70167">
        <w:pPr>
          <w:pStyle w:val="Header"/>
        </w:pPr>
        <w:r w:rsidRPr="00B7016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7.5pt" o:bullet="t">
        <v:imagedata r:id="rId1" o:title="linkArrow"/>
      </v:shape>
    </w:pict>
  </w:numPicBullet>
  <w:abstractNum w:abstractNumId="0">
    <w:nsid w:val="0C4A242F"/>
    <w:multiLevelType w:val="multilevel"/>
    <w:tmpl w:val="BDD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8416E"/>
    <w:multiLevelType w:val="multilevel"/>
    <w:tmpl w:val="974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AF04DC"/>
    <w:multiLevelType w:val="multilevel"/>
    <w:tmpl w:val="2D24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F5C50"/>
    <w:multiLevelType w:val="multilevel"/>
    <w:tmpl w:val="484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1316D1"/>
    <w:multiLevelType w:val="hybridMultilevel"/>
    <w:tmpl w:val="0FF6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E3039B"/>
    <w:multiLevelType w:val="hybridMultilevel"/>
    <w:tmpl w:val="DFBE2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BE607E"/>
    <w:multiLevelType w:val="hybridMultilevel"/>
    <w:tmpl w:val="903CC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E418E4"/>
    <w:multiLevelType w:val="hybridMultilevel"/>
    <w:tmpl w:val="3A623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301017"/>
    <w:multiLevelType w:val="hybridMultilevel"/>
    <w:tmpl w:val="F93E7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5649A1"/>
    <w:multiLevelType w:val="multilevel"/>
    <w:tmpl w:val="C68A2C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4"/>
  </w:num>
  <w:num w:numId="6">
    <w:abstractNumId w:val="9"/>
  </w:num>
  <w:num w:numId="7">
    <w:abstractNumId w:val="8"/>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510CF"/>
    <w:rsid w:val="000B0BA9"/>
    <w:rsid w:val="000B6033"/>
    <w:rsid w:val="000E05A9"/>
    <w:rsid w:val="00130FC9"/>
    <w:rsid w:val="001521E4"/>
    <w:rsid w:val="00152C25"/>
    <w:rsid w:val="001A07D8"/>
    <w:rsid w:val="001C4E02"/>
    <w:rsid w:val="001D5D74"/>
    <w:rsid w:val="0024373D"/>
    <w:rsid w:val="00246CA0"/>
    <w:rsid w:val="0025671B"/>
    <w:rsid w:val="002B32AD"/>
    <w:rsid w:val="002B62C7"/>
    <w:rsid w:val="002E413C"/>
    <w:rsid w:val="002F0B8C"/>
    <w:rsid w:val="003546EF"/>
    <w:rsid w:val="00361A86"/>
    <w:rsid w:val="0037532A"/>
    <w:rsid w:val="003C671D"/>
    <w:rsid w:val="003E2F42"/>
    <w:rsid w:val="003F52FA"/>
    <w:rsid w:val="00414BD7"/>
    <w:rsid w:val="00430A3B"/>
    <w:rsid w:val="004E2684"/>
    <w:rsid w:val="005012BE"/>
    <w:rsid w:val="005127B3"/>
    <w:rsid w:val="00517BF0"/>
    <w:rsid w:val="005A3E3C"/>
    <w:rsid w:val="005D627A"/>
    <w:rsid w:val="005F2532"/>
    <w:rsid w:val="00600855"/>
    <w:rsid w:val="006068C1"/>
    <w:rsid w:val="00622F11"/>
    <w:rsid w:val="00656C66"/>
    <w:rsid w:val="006A70F4"/>
    <w:rsid w:val="006E0243"/>
    <w:rsid w:val="007515DE"/>
    <w:rsid w:val="00804C4C"/>
    <w:rsid w:val="00850D01"/>
    <w:rsid w:val="0087501C"/>
    <w:rsid w:val="008B76C2"/>
    <w:rsid w:val="008C24A2"/>
    <w:rsid w:val="009510CF"/>
    <w:rsid w:val="00975BF9"/>
    <w:rsid w:val="00976C6E"/>
    <w:rsid w:val="00A27A85"/>
    <w:rsid w:val="00A415E2"/>
    <w:rsid w:val="00A55E4B"/>
    <w:rsid w:val="00A63129"/>
    <w:rsid w:val="00A95905"/>
    <w:rsid w:val="00AF6C87"/>
    <w:rsid w:val="00B50E50"/>
    <w:rsid w:val="00B70167"/>
    <w:rsid w:val="00B7079B"/>
    <w:rsid w:val="00B861D1"/>
    <w:rsid w:val="00BA34C4"/>
    <w:rsid w:val="00BB13C8"/>
    <w:rsid w:val="00C06DF3"/>
    <w:rsid w:val="00C223AE"/>
    <w:rsid w:val="00C41D8A"/>
    <w:rsid w:val="00C56A16"/>
    <w:rsid w:val="00C71FBC"/>
    <w:rsid w:val="00CB1329"/>
    <w:rsid w:val="00CB7EAB"/>
    <w:rsid w:val="00CF300F"/>
    <w:rsid w:val="00CF78EF"/>
    <w:rsid w:val="00D17542"/>
    <w:rsid w:val="00D25D21"/>
    <w:rsid w:val="00DB396B"/>
    <w:rsid w:val="00E94280"/>
    <w:rsid w:val="00E9766D"/>
    <w:rsid w:val="00EB3F15"/>
    <w:rsid w:val="00ED3FD9"/>
    <w:rsid w:val="00EF336A"/>
    <w:rsid w:val="00EF7337"/>
    <w:rsid w:val="00F10BD3"/>
    <w:rsid w:val="00F265B6"/>
    <w:rsid w:val="00F45FB9"/>
    <w:rsid w:val="00F67CBA"/>
    <w:rsid w:val="00FC1373"/>
    <w:rsid w:val="00FE32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1B"/>
  </w:style>
  <w:style w:type="paragraph" w:styleId="Heading1">
    <w:name w:val="heading 1"/>
    <w:basedOn w:val="Normal"/>
    <w:next w:val="Normal"/>
    <w:link w:val="Heading1Char"/>
    <w:uiPriority w:val="9"/>
    <w:qFormat/>
    <w:rsid w:val="00622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C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F0B8C"/>
    <w:pPr>
      <w:spacing w:before="100" w:beforeAutospacing="1" w:after="100" w:afterAutospacing="1" w:line="240" w:lineRule="auto"/>
      <w:outlineLvl w:val="3"/>
    </w:pPr>
    <w:rPr>
      <w:rFonts w:ascii="Tahoma" w:eastAsia="Times New Roman" w:hAnsi="Tahoma" w:cs="Tahoma"/>
      <w:color w:val="003366"/>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CF"/>
    <w:rPr>
      <w:rFonts w:ascii="Tahoma" w:hAnsi="Tahoma" w:cs="Tahoma"/>
      <w:sz w:val="16"/>
      <w:szCs w:val="16"/>
    </w:rPr>
  </w:style>
  <w:style w:type="character" w:styleId="Hyperlink">
    <w:name w:val="Hyperlink"/>
    <w:basedOn w:val="DefaultParagraphFont"/>
    <w:uiPriority w:val="99"/>
    <w:unhideWhenUsed/>
    <w:rsid w:val="009510CF"/>
    <w:rPr>
      <w:color w:val="0000FF"/>
      <w:u w:val="single"/>
    </w:rPr>
  </w:style>
  <w:style w:type="paragraph" w:styleId="NormalWeb">
    <w:name w:val="Normal (Web)"/>
    <w:basedOn w:val="Normal"/>
    <w:uiPriority w:val="99"/>
    <w:unhideWhenUsed/>
    <w:rsid w:val="009510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510CF"/>
    <w:rPr>
      <w:i/>
      <w:iCs/>
    </w:rPr>
  </w:style>
  <w:style w:type="character" w:customStyle="1" w:styleId="apple-style-span">
    <w:name w:val="apple-style-span"/>
    <w:basedOn w:val="DefaultParagraphFont"/>
    <w:rsid w:val="004E2684"/>
  </w:style>
  <w:style w:type="character" w:styleId="Strong">
    <w:name w:val="Strong"/>
    <w:basedOn w:val="DefaultParagraphFont"/>
    <w:uiPriority w:val="22"/>
    <w:qFormat/>
    <w:rsid w:val="008C24A2"/>
    <w:rPr>
      <w:b/>
      <w:bCs/>
    </w:rPr>
  </w:style>
  <w:style w:type="character" w:customStyle="1" w:styleId="style471">
    <w:name w:val="style471"/>
    <w:basedOn w:val="DefaultParagraphFont"/>
    <w:rsid w:val="008C24A2"/>
    <w:rPr>
      <w:color w:val="000000"/>
    </w:rPr>
  </w:style>
  <w:style w:type="paragraph" w:customStyle="1" w:styleId="Default">
    <w:name w:val="Default"/>
    <w:rsid w:val="00152C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2C25"/>
    <w:pPr>
      <w:ind w:left="720"/>
      <w:contextualSpacing/>
    </w:pPr>
  </w:style>
  <w:style w:type="character" w:customStyle="1" w:styleId="Heading4Char">
    <w:name w:val="Heading 4 Char"/>
    <w:basedOn w:val="DefaultParagraphFont"/>
    <w:link w:val="Heading4"/>
    <w:uiPriority w:val="9"/>
    <w:rsid w:val="002F0B8C"/>
    <w:rPr>
      <w:rFonts w:ascii="Tahoma" w:eastAsia="Times New Roman" w:hAnsi="Tahoma" w:cs="Tahoma"/>
      <w:color w:val="003366"/>
      <w:sz w:val="18"/>
      <w:szCs w:val="18"/>
      <w:lang w:eastAsia="en-CA"/>
    </w:rPr>
  </w:style>
  <w:style w:type="character" w:customStyle="1" w:styleId="Heading2Char">
    <w:name w:val="Heading 2 Char"/>
    <w:basedOn w:val="DefaultParagraphFont"/>
    <w:link w:val="Heading2"/>
    <w:uiPriority w:val="9"/>
    <w:semiHidden/>
    <w:rsid w:val="00A959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22F11"/>
    <w:rPr>
      <w:rFonts w:asciiTheme="majorHAnsi" w:eastAsiaTheme="majorEastAsia" w:hAnsiTheme="majorHAnsi" w:cstheme="majorBidi"/>
      <w:b/>
      <w:bCs/>
      <w:color w:val="365F91" w:themeColor="accent1" w:themeShade="BF"/>
      <w:sz w:val="28"/>
      <w:szCs w:val="28"/>
    </w:rPr>
  </w:style>
  <w:style w:type="paragraph" w:customStyle="1" w:styleId="paragraphintro">
    <w:name w:val="paragraphintro"/>
    <w:basedOn w:val="Normal"/>
    <w:rsid w:val="00622F11"/>
    <w:pPr>
      <w:spacing w:before="100" w:beforeAutospacing="1" w:after="100" w:afterAutospacing="1" w:line="240" w:lineRule="atLeast"/>
    </w:pPr>
    <w:rPr>
      <w:rFonts w:ascii="Arial" w:eastAsia="Times New Roman" w:hAnsi="Arial" w:cs="Arial"/>
      <w:b/>
      <w:bCs/>
      <w:color w:val="339900"/>
      <w:sz w:val="18"/>
      <w:szCs w:val="18"/>
      <w:lang w:eastAsia="en-CA"/>
    </w:rPr>
  </w:style>
  <w:style w:type="character" w:customStyle="1" w:styleId="bodycopy1">
    <w:name w:val="bodycopy1"/>
    <w:basedOn w:val="DefaultParagraphFont"/>
    <w:rsid w:val="00622F11"/>
    <w:rPr>
      <w:rFonts w:ascii="Arial" w:hAnsi="Arial" w:cs="Arial" w:hint="default"/>
      <w:b w:val="0"/>
      <w:bCs w:val="0"/>
      <w:i w:val="0"/>
      <w:iCs w:val="0"/>
      <w:color w:val="000000"/>
      <w:sz w:val="17"/>
      <w:szCs w:val="17"/>
    </w:rPr>
  </w:style>
  <w:style w:type="paragraph" w:customStyle="1" w:styleId="bodycopy">
    <w:name w:val="bodycopy"/>
    <w:basedOn w:val="Normal"/>
    <w:rsid w:val="00622F11"/>
    <w:pPr>
      <w:spacing w:before="100" w:beforeAutospacing="1" w:after="100" w:afterAutospacing="1" w:line="240" w:lineRule="atLeast"/>
    </w:pPr>
    <w:rPr>
      <w:rFonts w:ascii="Arial" w:eastAsia="Times New Roman" w:hAnsi="Arial" w:cs="Arial"/>
      <w:color w:val="000000"/>
      <w:sz w:val="17"/>
      <w:szCs w:val="17"/>
      <w:lang w:eastAsia="en-CA"/>
    </w:rPr>
  </w:style>
  <w:style w:type="character" w:customStyle="1" w:styleId="Heading3Char">
    <w:name w:val="Heading 3 Char"/>
    <w:basedOn w:val="DefaultParagraphFont"/>
    <w:link w:val="Heading3"/>
    <w:uiPriority w:val="9"/>
    <w:semiHidden/>
    <w:rsid w:val="00246CA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BA"/>
  </w:style>
  <w:style w:type="paragraph" w:styleId="Footer">
    <w:name w:val="footer"/>
    <w:basedOn w:val="Normal"/>
    <w:link w:val="FooterChar"/>
    <w:uiPriority w:val="99"/>
    <w:unhideWhenUsed/>
    <w:rsid w:val="00F6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BA"/>
  </w:style>
  <w:style w:type="character" w:styleId="CommentReference">
    <w:name w:val="annotation reference"/>
    <w:basedOn w:val="DefaultParagraphFont"/>
    <w:uiPriority w:val="99"/>
    <w:semiHidden/>
    <w:unhideWhenUsed/>
    <w:rsid w:val="00BB13C8"/>
    <w:rPr>
      <w:sz w:val="16"/>
      <w:szCs w:val="16"/>
    </w:rPr>
  </w:style>
  <w:style w:type="paragraph" w:styleId="CommentText">
    <w:name w:val="annotation text"/>
    <w:basedOn w:val="Normal"/>
    <w:link w:val="CommentTextChar"/>
    <w:uiPriority w:val="99"/>
    <w:semiHidden/>
    <w:unhideWhenUsed/>
    <w:rsid w:val="00BB13C8"/>
    <w:pPr>
      <w:spacing w:line="240" w:lineRule="auto"/>
    </w:pPr>
    <w:rPr>
      <w:sz w:val="20"/>
      <w:szCs w:val="20"/>
    </w:rPr>
  </w:style>
  <w:style w:type="character" w:customStyle="1" w:styleId="CommentTextChar">
    <w:name w:val="Comment Text Char"/>
    <w:basedOn w:val="DefaultParagraphFont"/>
    <w:link w:val="CommentText"/>
    <w:uiPriority w:val="99"/>
    <w:semiHidden/>
    <w:rsid w:val="00BB13C8"/>
    <w:rPr>
      <w:sz w:val="20"/>
      <w:szCs w:val="20"/>
    </w:rPr>
  </w:style>
  <w:style w:type="paragraph" w:styleId="CommentSubject">
    <w:name w:val="annotation subject"/>
    <w:basedOn w:val="CommentText"/>
    <w:next w:val="CommentText"/>
    <w:link w:val="CommentSubjectChar"/>
    <w:uiPriority w:val="99"/>
    <w:semiHidden/>
    <w:unhideWhenUsed/>
    <w:rsid w:val="00BB13C8"/>
    <w:rPr>
      <w:b/>
      <w:bCs/>
    </w:rPr>
  </w:style>
  <w:style w:type="character" w:customStyle="1" w:styleId="CommentSubjectChar">
    <w:name w:val="Comment Subject Char"/>
    <w:basedOn w:val="CommentTextChar"/>
    <w:link w:val="CommentSubject"/>
    <w:uiPriority w:val="99"/>
    <w:semiHidden/>
    <w:rsid w:val="00BB13C8"/>
    <w:rPr>
      <w:b/>
      <w:bCs/>
    </w:rPr>
  </w:style>
  <w:style w:type="character" w:styleId="FollowedHyperlink">
    <w:name w:val="FollowedHyperlink"/>
    <w:basedOn w:val="DefaultParagraphFont"/>
    <w:uiPriority w:val="99"/>
    <w:semiHidden/>
    <w:unhideWhenUsed/>
    <w:rsid w:val="001521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1450154">
      <w:bodyDiv w:val="1"/>
      <w:marLeft w:val="0"/>
      <w:marRight w:val="0"/>
      <w:marTop w:val="0"/>
      <w:marBottom w:val="0"/>
      <w:divBdr>
        <w:top w:val="none" w:sz="0" w:space="0" w:color="auto"/>
        <w:left w:val="none" w:sz="0" w:space="0" w:color="auto"/>
        <w:bottom w:val="none" w:sz="0" w:space="0" w:color="auto"/>
        <w:right w:val="none" w:sz="0" w:space="0" w:color="auto"/>
      </w:divBdr>
      <w:divsChild>
        <w:div w:id="1417246558">
          <w:marLeft w:val="0"/>
          <w:marRight w:val="0"/>
          <w:marTop w:val="0"/>
          <w:marBottom w:val="0"/>
          <w:divBdr>
            <w:top w:val="none" w:sz="0" w:space="0" w:color="auto"/>
            <w:left w:val="none" w:sz="0" w:space="0" w:color="auto"/>
            <w:bottom w:val="none" w:sz="0" w:space="0" w:color="auto"/>
            <w:right w:val="none" w:sz="0" w:space="0" w:color="auto"/>
          </w:divBdr>
          <w:divsChild>
            <w:div w:id="1858352240">
              <w:marLeft w:val="0"/>
              <w:marRight w:val="0"/>
              <w:marTop w:val="0"/>
              <w:marBottom w:val="0"/>
              <w:divBdr>
                <w:top w:val="none" w:sz="0" w:space="0" w:color="auto"/>
                <w:left w:val="none" w:sz="0" w:space="0" w:color="auto"/>
                <w:bottom w:val="none" w:sz="0" w:space="0" w:color="auto"/>
                <w:right w:val="none" w:sz="0" w:space="0" w:color="auto"/>
              </w:divBdr>
              <w:divsChild>
                <w:div w:id="2032880628">
                  <w:marLeft w:val="630"/>
                  <w:marRight w:val="630"/>
                  <w:marTop w:val="0"/>
                  <w:marBottom w:val="0"/>
                  <w:divBdr>
                    <w:top w:val="single" w:sz="6" w:space="0" w:color="D8D8D8"/>
                    <w:left w:val="none" w:sz="0" w:space="0" w:color="auto"/>
                    <w:bottom w:val="none" w:sz="0" w:space="0" w:color="auto"/>
                    <w:right w:val="none" w:sz="0" w:space="0" w:color="auto"/>
                  </w:divBdr>
                </w:div>
              </w:divsChild>
            </w:div>
          </w:divsChild>
        </w:div>
      </w:divsChild>
    </w:div>
    <w:div w:id="393434787">
      <w:bodyDiv w:val="1"/>
      <w:marLeft w:val="0"/>
      <w:marRight w:val="0"/>
      <w:marTop w:val="0"/>
      <w:marBottom w:val="0"/>
      <w:divBdr>
        <w:top w:val="none" w:sz="0" w:space="0" w:color="auto"/>
        <w:left w:val="none" w:sz="0" w:space="0" w:color="auto"/>
        <w:bottom w:val="none" w:sz="0" w:space="0" w:color="auto"/>
        <w:right w:val="none" w:sz="0" w:space="0" w:color="auto"/>
      </w:divBdr>
      <w:divsChild>
        <w:div w:id="604197374">
          <w:marLeft w:val="0"/>
          <w:marRight w:val="0"/>
          <w:marTop w:val="0"/>
          <w:marBottom w:val="0"/>
          <w:divBdr>
            <w:top w:val="none" w:sz="0" w:space="0" w:color="auto"/>
            <w:left w:val="none" w:sz="0" w:space="0" w:color="auto"/>
            <w:bottom w:val="none" w:sz="0" w:space="0" w:color="auto"/>
            <w:right w:val="none" w:sz="0" w:space="0" w:color="auto"/>
          </w:divBdr>
          <w:divsChild>
            <w:div w:id="509175075">
              <w:marLeft w:val="-360"/>
              <w:marRight w:val="0"/>
              <w:marTop w:val="0"/>
              <w:marBottom w:val="0"/>
              <w:divBdr>
                <w:top w:val="none" w:sz="0" w:space="0" w:color="auto"/>
                <w:left w:val="none" w:sz="0" w:space="0" w:color="auto"/>
                <w:bottom w:val="none" w:sz="0" w:space="0" w:color="auto"/>
                <w:right w:val="none" w:sz="0" w:space="0" w:color="auto"/>
              </w:divBdr>
              <w:divsChild>
                <w:div w:id="1580554293">
                  <w:marLeft w:val="0"/>
                  <w:marRight w:val="0"/>
                  <w:marTop w:val="0"/>
                  <w:marBottom w:val="0"/>
                  <w:divBdr>
                    <w:top w:val="none" w:sz="0" w:space="0" w:color="auto"/>
                    <w:left w:val="none" w:sz="0" w:space="0" w:color="auto"/>
                    <w:bottom w:val="none" w:sz="0" w:space="0" w:color="auto"/>
                    <w:right w:val="none" w:sz="0" w:space="0" w:color="auto"/>
                  </w:divBdr>
                  <w:divsChild>
                    <w:div w:id="309872924">
                      <w:marLeft w:val="0"/>
                      <w:marRight w:val="0"/>
                      <w:marTop w:val="0"/>
                      <w:marBottom w:val="0"/>
                      <w:divBdr>
                        <w:top w:val="none" w:sz="0" w:space="0" w:color="auto"/>
                        <w:left w:val="none" w:sz="0" w:space="0" w:color="auto"/>
                        <w:bottom w:val="none" w:sz="0" w:space="0" w:color="auto"/>
                        <w:right w:val="none" w:sz="0" w:space="0" w:color="auto"/>
                      </w:divBdr>
                      <w:divsChild>
                        <w:div w:id="1443456381">
                          <w:marLeft w:val="0"/>
                          <w:marRight w:val="0"/>
                          <w:marTop w:val="0"/>
                          <w:marBottom w:val="0"/>
                          <w:divBdr>
                            <w:top w:val="none" w:sz="0" w:space="0" w:color="auto"/>
                            <w:left w:val="none" w:sz="0" w:space="0" w:color="auto"/>
                            <w:bottom w:val="none" w:sz="0" w:space="0" w:color="auto"/>
                            <w:right w:val="none" w:sz="0" w:space="0" w:color="auto"/>
                          </w:divBdr>
                          <w:divsChild>
                            <w:div w:id="1230267511">
                              <w:marLeft w:val="0"/>
                              <w:marRight w:val="0"/>
                              <w:marTop w:val="0"/>
                              <w:marBottom w:val="0"/>
                              <w:divBdr>
                                <w:top w:val="none" w:sz="0" w:space="0" w:color="auto"/>
                                <w:left w:val="none" w:sz="0" w:space="0" w:color="auto"/>
                                <w:bottom w:val="none" w:sz="0" w:space="0" w:color="auto"/>
                                <w:right w:val="none" w:sz="0" w:space="0" w:color="auto"/>
                              </w:divBdr>
                              <w:divsChild>
                                <w:div w:id="1538589241">
                                  <w:marLeft w:val="0"/>
                                  <w:marRight w:val="0"/>
                                  <w:marTop w:val="0"/>
                                  <w:marBottom w:val="0"/>
                                  <w:divBdr>
                                    <w:top w:val="none" w:sz="0" w:space="0" w:color="auto"/>
                                    <w:left w:val="none" w:sz="0" w:space="0" w:color="auto"/>
                                    <w:bottom w:val="none" w:sz="0" w:space="0" w:color="auto"/>
                                    <w:right w:val="none" w:sz="0" w:space="0" w:color="auto"/>
                                  </w:divBdr>
                                  <w:divsChild>
                                    <w:div w:id="2126267883">
                                      <w:marLeft w:val="0"/>
                                      <w:marRight w:val="0"/>
                                      <w:marTop w:val="0"/>
                                      <w:marBottom w:val="0"/>
                                      <w:divBdr>
                                        <w:top w:val="none" w:sz="0" w:space="0" w:color="auto"/>
                                        <w:left w:val="none" w:sz="0" w:space="0" w:color="auto"/>
                                        <w:bottom w:val="single" w:sz="6" w:space="24" w:color="0088CB"/>
                                        <w:right w:val="none" w:sz="0" w:space="0" w:color="auto"/>
                                      </w:divBdr>
                                      <w:divsChild>
                                        <w:div w:id="932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235243">
      <w:bodyDiv w:val="1"/>
      <w:marLeft w:val="0"/>
      <w:marRight w:val="0"/>
      <w:marTop w:val="0"/>
      <w:marBottom w:val="0"/>
      <w:divBdr>
        <w:top w:val="none" w:sz="0" w:space="0" w:color="auto"/>
        <w:left w:val="none" w:sz="0" w:space="0" w:color="auto"/>
        <w:bottom w:val="none" w:sz="0" w:space="0" w:color="auto"/>
        <w:right w:val="none" w:sz="0" w:space="0" w:color="auto"/>
      </w:divBdr>
      <w:divsChild>
        <w:div w:id="1609192071">
          <w:marLeft w:val="0"/>
          <w:marRight w:val="0"/>
          <w:marTop w:val="0"/>
          <w:marBottom w:val="0"/>
          <w:divBdr>
            <w:top w:val="none" w:sz="0" w:space="0" w:color="auto"/>
            <w:left w:val="none" w:sz="0" w:space="0" w:color="auto"/>
            <w:bottom w:val="none" w:sz="0" w:space="0" w:color="auto"/>
            <w:right w:val="none" w:sz="0" w:space="0" w:color="auto"/>
          </w:divBdr>
          <w:divsChild>
            <w:div w:id="1147748339">
              <w:marLeft w:val="0"/>
              <w:marRight w:val="0"/>
              <w:marTop w:val="0"/>
              <w:marBottom w:val="0"/>
              <w:divBdr>
                <w:top w:val="none" w:sz="0" w:space="0" w:color="auto"/>
                <w:left w:val="none" w:sz="0" w:space="0" w:color="auto"/>
                <w:bottom w:val="none" w:sz="0" w:space="0" w:color="auto"/>
                <w:right w:val="none" w:sz="0" w:space="0" w:color="auto"/>
              </w:divBdr>
              <w:divsChild>
                <w:div w:id="1383795628">
                  <w:marLeft w:val="0"/>
                  <w:marRight w:val="0"/>
                  <w:marTop w:val="0"/>
                  <w:marBottom w:val="0"/>
                  <w:divBdr>
                    <w:top w:val="none" w:sz="0" w:space="0" w:color="auto"/>
                    <w:left w:val="none" w:sz="0" w:space="0" w:color="auto"/>
                    <w:bottom w:val="none" w:sz="0" w:space="0" w:color="auto"/>
                    <w:right w:val="none" w:sz="0" w:space="0" w:color="auto"/>
                  </w:divBdr>
                  <w:divsChild>
                    <w:div w:id="13186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518">
      <w:bodyDiv w:val="1"/>
      <w:marLeft w:val="0"/>
      <w:marRight w:val="0"/>
      <w:marTop w:val="0"/>
      <w:marBottom w:val="0"/>
      <w:divBdr>
        <w:top w:val="none" w:sz="0" w:space="0" w:color="auto"/>
        <w:left w:val="none" w:sz="0" w:space="0" w:color="auto"/>
        <w:bottom w:val="none" w:sz="0" w:space="0" w:color="auto"/>
        <w:right w:val="none" w:sz="0" w:space="0" w:color="auto"/>
      </w:divBdr>
      <w:divsChild>
        <w:div w:id="468983347">
          <w:marLeft w:val="0"/>
          <w:marRight w:val="0"/>
          <w:marTop w:val="0"/>
          <w:marBottom w:val="0"/>
          <w:divBdr>
            <w:top w:val="none" w:sz="0" w:space="0" w:color="auto"/>
            <w:left w:val="none" w:sz="0" w:space="0" w:color="auto"/>
            <w:bottom w:val="none" w:sz="0" w:space="0" w:color="auto"/>
            <w:right w:val="none" w:sz="0" w:space="0" w:color="auto"/>
          </w:divBdr>
          <w:divsChild>
            <w:div w:id="1500005571">
              <w:marLeft w:val="0"/>
              <w:marRight w:val="0"/>
              <w:marTop w:val="0"/>
              <w:marBottom w:val="0"/>
              <w:divBdr>
                <w:top w:val="none" w:sz="0" w:space="0" w:color="auto"/>
                <w:left w:val="none" w:sz="0" w:space="0" w:color="auto"/>
                <w:bottom w:val="none" w:sz="0" w:space="0" w:color="auto"/>
                <w:right w:val="none" w:sz="0" w:space="0" w:color="auto"/>
              </w:divBdr>
              <w:divsChild>
                <w:div w:id="1167163269">
                  <w:marLeft w:val="0"/>
                  <w:marRight w:val="0"/>
                  <w:marTop w:val="0"/>
                  <w:marBottom w:val="0"/>
                  <w:divBdr>
                    <w:top w:val="none" w:sz="0" w:space="0" w:color="auto"/>
                    <w:left w:val="none" w:sz="0" w:space="0" w:color="auto"/>
                    <w:bottom w:val="none" w:sz="0" w:space="0" w:color="auto"/>
                    <w:right w:val="none" w:sz="0" w:space="0" w:color="auto"/>
                  </w:divBdr>
                </w:div>
                <w:div w:id="10056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439">
      <w:bodyDiv w:val="1"/>
      <w:marLeft w:val="0"/>
      <w:marRight w:val="0"/>
      <w:marTop w:val="0"/>
      <w:marBottom w:val="0"/>
      <w:divBdr>
        <w:top w:val="none" w:sz="0" w:space="0" w:color="auto"/>
        <w:left w:val="none" w:sz="0" w:space="0" w:color="auto"/>
        <w:bottom w:val="none" w:sz="0" w:space="0" w:color="auto"/>
        <w:right w:val="none" w:sz="0" w:space="0" w:color="auto"/>
      </w:divBdr>
      <w:divsChild>
        <w:div w:id="309865132">
          <w:marLeft w:val="0"/>
          <w:marRight w:val="0"/>
          <w:marTop w:val="0"/>
          <w:marBottom w:val="0"/>
          <w:divBdr>
            <w:top w:val="none" w:sz="0" w:space="0" w:color="auto"/>
            <w:left w:val="none" w:sz="0" w:space="0" w:color="auto"/>
            <w:bottom w:val="none" w:sz="0" w:space="0" w:color="auto"/>
            <w:right w:val="none" w:sz="0" w:space="0" w:color="auto"/>
          </w:divBdr>
          <w:divsChild>
            <w:div w:id="1357658900">
              <w:marLeft w:val="0"/>
              <w:marRight w:val="0"/>
              <w:marTop w:val="0"/>
              <w:marBottom w:val="0"/>
              <w:divBdr>
                <w:top w:val="none" w:sz="0" w:space="0" w:color="auto"/>
                <w:left w:val="none" w:sz="0" w:space="0" w:color="auto"/>
                <w:bottom w:val="none" w:sz="0" w:space="0" w:color="auto"/>
                <w:right w:val="none" w:sz="0" w:space="0" w:color="auto"/>
              </w:divBdr>
              <w:divsChild>
                <w:div w:id="1586761594">
                  <w:marLeft w:val="195"/>
                  <w:marRight w:val="195"/>
                  <w:marTop w:val="0"/>
                  <w:marBottom w:val="0"/>
                  <w:divBdr>
                    <w:top w:val="none" w:sz="0" w:space="0" w:color="auto"/>
                    <w:left w:val="none" w:sz="0" w:space="0" w:color="auto"/>
                    <w:bottom w:val="none" w:sz="0" w:space="0" w:color="auto"/>
                    <w:right w:val="none" w:sz="0" w:space="0" w:color="auto"/>
                  </w:divBdr>
                  <w:divsChild>
                    <w:div w:id="675613793">
                      <w:marLeft w:val="0"/>
                      <w:marRight w:val="0"/>
                      <w:marTop w:val="0"/>
                      <w:marBottom w:val="0"/>
                      <w:divBdr>
                        <w:top w:val="none" w:sz="0" w:space="0" w:color="auto"/>
                        <w:left w:val="none" w:sz="0" w:space="0" w:color="auto"/>
                        <w:bottom w:val="none" w:sz="0" w:space="0" w:color="auto"/>
                        <w:right w:val="none" w:sz="0" w:space="0" w:color="auto"/>
                      </w:divBdr>
                      <w:divsChild>
                        <w:div w:id="359161070">
                          <w:marLeft w:val="0"/>
                          <w:marRight w:val="0"/>
                          <w:marTop w:val="0"/>
                          <w:marBottom w:val="0"/>
                          <w:divBdr>
                            <w:top w:val="none" w:sz="0" w:space="0" w:color="auto"/>
                            <w:left w:val="none" w:sz="0" w:space="0" w:color="auto"/>
                            <w:bottom w:val="none" w:sz="0" w:space="0" w:color="auto"/>
                            <w:right w:val="none" w:sz="0" w:space="0" w:color="auto"/>
                          </w:divBdr>
                          <w:divsChild>
                            <w:div w:id="1539008243">
                              <w:marLeft w:val="2"/>
                              <w:marRight w:val="0"/>
                              <w:marTop w:val="0"/>
                              <w:marBottom w:val="150"/>
                              <w:divBdr>
                                <w:top w:val="none" w:sz="0" w:space="0" w:color="auto"/>
                                <w:left w:val="none" w:sz="0" w:space="0" w:color="auto"/>
                                <w:bottom w:val="none" w:sz="0" w:space="0" w:color="auto"/>
                                <w:right w:val="none" w:sz="0" w:space="0" w:color="auto"/>
                              </w:divBdr>
                              <w:divsChild>
                                <w:div w:id="1422602496">
                                  <w:marLeft w:val="0"/>
                                  <w:marRight w:val="0"/>
                                  <w:marTop w:val="0"/>
                                  <w:marBottom w:val="0"/>
                                  <w:divBdr>
                                    <w:top w:val="none" w:sz="0" w:space="0" w:color="auto"/>
                                    <w:left w:val="none" w:sz="0" w:space="0" w:color="auto"/>
                                    <w:bottom w:val="none" w:sz="0" w:space="0" w:color="auto"/>
                                    <w:right w:val="none" w:sz="0" w:space="0" w:color="auto"/>
                                  </w:divBdr>
                                  <w:divsChild>
                                    <w:div w:id="262305946">
                                      <w:marLeft w:val="0"/>
                                      <w:marRight w:val="0"/>
                                      <w:marTop w:val="0"/>
                                      <w:marBottom w:val="0"/>
                                      <w:divBdr>
                                        <w:top w:val="none" w:sz="0" w:space="0" w:color="auto"/>
                                        <w:left w:val="none" w:sz="0" w:space="0" w:color="auto"/>
                                        <w:bottom w:val="none" w:sz="0" w:space="0" w:color="auto"/>
                                        <w:right w:val="none" w:sz="0" w:space="0" w:color="auto"/>
                                      </w:divBdr>
                                      <w:divsChild>
                                        <w:div w:id="586697340">
                                          <w:marLeft w:val="0"/>
                                          <w:marRight w:val="0"/>
                                          <w:marTop w:val="0"/>
                                          <w:marBottom w:val="0"/>
                                          <w:divBdr>
                                            <w:top w:val="none" w:sz="0" w:space="0" w:color="auto"/>
                                            <w:left w:val="none" w:sz="0" w:space="0" w:color="auto"/>
                                            <w:bottom w:val="none" w:sz="0" w:space="0" w:color="auto"/>
                                            <w:right w:val="none" w:sz="0" w:space="0" w:color="auto"/>
                                          </w:divBdr>
                                          <w:divsChild>
                                            <w:div w:id="1272979085">
                                              <w:marLeft w:val="0"/>
                                              <w:marRight w:val="0"/>
                                              <w:marTop w:val="0"/>
                                              <w:marBottom w:val="0"/>
                                              <w:divBdr>
                                                <w:top w:val="none" w:sz="0" w:space="0" w:color="auto"/>
                                                <w:left w:val="none" w:sz="0" w:space="0" w:color="auto"/>
                                                <w:bottom w:val="none" w:sz="0" w:space="0" w:color="auto"/>
                                                <w:right w:val="none" w:sz="0" w:space="0" w:color="auto"/>
                                              </w:divBdr>
                                              <w:divsChild>
                                                <w:div w:id="1729450882">
                                                  <w:marLeft w:val="0"/>
                                                  <w:marRight w:val="0"/>
                                                  <w:marTop w:val="0"/>
                                                  <w:marBottom w:val="0"/>
                                                  <w:divBdr>
                                                    <w:top w:val="none" w:sz="0" w:space="0" w:color="auto"/>
                                                    <w:left w:val="none" w:sz="0" w:space="0" w:color="auto"/>
                                                    <w:bottom w:val="none" w:sz="0" w:space="0" w:color="auto"/>
                                                    <w:right w:val="none" w:sz="0" w:space="0" w:color="auto"/>
                                                  </w:divBdr>
                                                  <w:divsChild>
                                                    <w:div w:id="15226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88794">
      <w:bodyDiv w:val="1"/>
      <w:marLeft w:val="0"/>
      <w:marRight w:val="0"/>
      <w:marTop w:val="0"/>
      <w:marBottom w:val="0"/>
      <w:divBdr>
        <w:top w:val="none" w:sz="0" w:space="0" w:color="auto"/>
        <w:left w:val="none" w:sz="0" w:space="0" w:color="auto"/>
        <w:bottom w:val="none" w:sz="0" w:space="0" w:color="auto"/>
        <w:right w:val="none" w:sz="0" w:space="0" w:color="auto"/>
      </w:divBdr>
      <w:divsChild>
        <w:div w:id="1097868819">
          <w:marLeft w:val="0"/>
          <w:marRight w:val="0"/>
          <w:marTop w:val="0"/>
          <w:marBottom w:val="0"/>
          <w:divBdr>
            <w:top w:val="none" w:sz="0" w:space="0" w:color="auto"/>
            <w:left w:val="none" w:sz="0" w:space="0" w:color="auto"/>
            <w:bottom w:val="none" w:sz="0" w:space="0" w:color="auto"/>
            <w:right w:val="none" w:sz="0" w:space="0" w:color="auto"/>
          </w:divBdr>
          <w:divsChild>
            <w:div w:id="50932097">
              <w:marLeft w:val="0"/>
              <w:marRight w:val="0"/>
              <w:marTop w:val="0"/>
              <w:marBottom w:val="0"/>
              <w:divBdr>
                <w:top w:val="none" w:sz="0" w:space="0" w:color="auto"/>
                <w:left w:val="none" w:sz="0" w:space="0" w:color="auto"/>
                <w:bottom w:val="none" w:sz="0" w:space="0" w:color="auto"/>
                <w:right w:val="none" w:sz="0" w:space="0" w:color="auto"/>
              </w:divBdr>
              <w:divsChild>
                <w:div w:id="353188051">
                  <w:marLeft w:val="0"/>
                  <w:marRight w:val="0"/>
                  <w:marTop w:val="0"/>
                  <w:marBottom w:val="0"/>
                  <w:divBdr>
                    <w:top w:val="none" w:sz="0" w:space="0" w:color="auto"/>
                    <w:left w:val="none" w:sz="0" w:space="0" w:color="auto"/>
                    <w:bottom w:val="none" w:sz="0" w:space="0" w:color="auto"/>
                    <w:right w:val="none" w:sz="0" w:space="0" w:color="auto"/>
                  </w:divBdr>
                  <w:divsChild>
                    <w:div w:id="1170950290">
                      <w:marLeft w:val="0"/>
                      <w:marRight w:val="0"/>
                      <w:marTop w:val="0"/>
                      <w:marBottom w:val="0"/>
                      <w:divBdr>
                        <w:top w:val="none" w:sz="0" w:space="0" w:color="auto"/>
                        <w:left w:val="none" w:sz="0" w:space="0" w:color="auto"/>
                        <w:bottom w:val="none" w:sz="0" w:space="0" w:color="auto"/>
                        <w:right w:val="none" w:sz="0" w:space="0" w:color="auto"/>
                      </w:divBdr>
                      <w:divsChild>
                        <w:div w:id="1641961463">
                          <w:marLeft w:val="0"/>
                          <w:marRight w:val="-100"/>
                          <w:marTop w:val="0"/>
                          <w:marBottom w:val="0"/>
                          <w:divBdr>
                            <w:top w:val="none" w:sz="0" w:space="0" w:color="auto"/>
                            <w:left w:val="none" w:sz="0" w:space="0" w:color="auto"/>
                            <w:bottom w:val="none" w:sz="0" w:space="0" w:color="auto"/>
                            <w:right w:val="none" w:sz="0" w:space="0" w:color="auto"/>
                          </w:divBdr>
                          <w:divsChild>
                            <w:div w:id="909999058">
                              <w:marLeft w:val="0"/>
                              <w:marRight w:val="0"/>
                              <w:marTop w:val="0"/>
                              <w:marBottom w:val="0"/>
                              <w:divBdr>
                                <w:top w:val="none" w:sz="0" w:space="0" w:color="auto"/>
                                <w:left w:val="none" w:sz="0" w:space="0" w:color="auto"/>
                                <w:bottom w:val="none" w:sz="0" w:space="0" w:color="auto"/>
                                <w:right w:val="none" w:sz="0" w:space="0" w:color="auto"/>
                              </w:divBdr>
                              <w:divsChild>
                                <w:div w:id="347292318">
                                  <w:marLeft w:val="0"/>
                                  <w:marRight w:val="0"/>
                                  <w:marTop w:val="0"/>
                                  <w:marBottom w:val="0"/>
                                  <w:divBdr>
                                    <w:top w:val="none" w:sz="0" w:space="0" w:color="auto"/>
                                    <w:left w:val="none" w:sz="0" w:space="0" w:color="auto"/>
                                    <w:bottom w:val="none" w:sz="0" w:space="0" w:color="auto"/>
                                    <w:right w:val="none" w:sz="0" w:space="0" w:color="auto"/>
                                  </w:divBdr>
                                  <w:divsChild>
                                    <w:div w:id="1283808747">
                                      <w:marLeft w:val="0"/>
                                      <w:marRight w:val="0"/>
                                      <w:marTop w:val="0"/>
                                      <w:marBottom w:val="0"/>
                                      <w:divBdr>
                                        <w:top w:val="none" w:sz="0" w:space="0" w:color="auto"/>
                                        <w:left w:val="none" w:sz="0" w:space="0" w:color="auto"/>
                                        <w:bottom w:val="none" w:sz="0" w:space="0" w:color="auto"/>
                                        <w:right w:val="none" w:sz="0" w:space="0" w:color="auto"/>
                                      </w:divBdr>
                                      <w:divsChild>
                                        <w:div w:id="782310050">
                                          <w:marLeft w:val="0"/>
                                          <w:marRight w:val="0"/>
                                          <w:marTop w:val="0"/>
                                          <w:marBottom w:val="0"/>
                                          <w:divBdr>
                                            <w:top w:val="none" w:sz="0" w:space="0" w:color="auto"/>
                                            <w:left w:val="none" w:sz="0" w:space="0" w:color="auto"/>
                                            <w:bottom w:val="none" w:sz="0" w:space="0" w:color="auto"/>
                                            <w:right w:val="none" w:sz="0" w:space="0" w:color="auto"/>
                                          </w:divBdr>
                                          <w:divsChild>
                                            <w:div w:id="1593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225986">
      <w:bodyDiv w:val="1"/>
      <w:marLeft w:val="0"/>
      <w:marRight w:val="0"/>
      <w:marTop w:val="0"/>
      <w:marBottom w:val="0"/>
      <w:divBdr>
        <w:top w:val="none" w:sz="0" w:space="0" w:color="auto"/>
        <w:left w:val="none" w:sz="0" w:space="0" w:color="auto"/>
        <w:bottom w:val="none" w:sz="0" w:space="0" w:color="auto"/>
        <w:right w:val="none" w:sz="0" w:space="0" w:color="auto"/>
      </w:divBdr>
      <w:divsChild>
        <w:div w:id="1656446317">
          <w:marLeft w:val="0"/>
          <w:marRight w:val="0"/>
          <w:marTop w:val="0"/>
          <w:marBottom w:val="0"/>
          <w:divBdr>
            <w:top w:val="none" w:sz="0" w:space="0" w:color="auto"/>
            <w:left w:val="none" w:sz="0" w:space="0" w:color="auto"/>
            <w:bottom w:val="none" w:sz="0" w:space="0" w:color="auto"/>
            <w:right w:val="none" w:sz="0" w:space="0" w:color="auto"/>
          </w:divBdr>
          <w:divsChild>
            <w:div w:id="1305741438">
              <w:marLeft w:val="0"/>
              <w:marRight w:val="0"/>
              <w:marTop w:val="0"/>
              <w:marBottom w:val="0"/>
              <w:divBdr>
                <w:top w:val="none" w:sz="0" w:space="0" w:color="auto"/>
                <w:left w:val="none" w:sz="0" w:space="0" w:color="auto"/>
                <w:bottom w:val="none" w:sz="0" w:space="0" w:color="auto"/>
                <w:right w:val="none" w:sz="0" w:space="0" w:color="auto"/>
              </w:divBdr>
              <w:divsChild>
                <w:div w:id="5090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3579">
      <w:bodyDiv w:val="1"/>
      <w:marLeft w:val="0"/>
      <w:marRight w:val="0"/>
      <w:marTop w:val="0"/>
      <w:marBottom w:val="0"/>
      <w:divBdr>
        <w:top w:val="none" w:sz="0" w:space="0" w:color="auto"/>
        <w:left w:val="none" w:sz="0" w:space="0" w:color="auto"/>
        <w:bottom w:val="none" w:sz="0" w:space="0" w:color="auto"/>
        <w:right w:val="none" w:sz="0" w:space="0" w:color="auto"/>
      </w:divBdr>
      <w:divsChild>
        <w:div w:id="1857884757">
          <w:marLeft w:val="0"/>
          <w:marRight w:val="0"/>
          <w:marTop w:val="0"/>
          <w:marBottom w:val="0"/>
          <w:divBdr>
            <w:top w:val="none" w:sz="0" w:space="0" w:color="auto"/>
            <w:left w:val="none" w:sz="0" w:space="0" w:color="auto"/>
            <w:bottom w:val="none" w:sz="0" w:space="0" w:color="auto"/>
            <w:right w:val="none" w:sz="0" w:space="0" w:color="auto"/>
          </w:divBdr>
          <w:divsChild>
            <w:div w:id="17363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9998">
      <w:bodyDiv w:val="1"/>
      <w:marLeft w:val="0"/>
      <w:marRight w:val="0"/>
      <w:marTop w:val="0"/>
      <w:marBottom w:val="0"/>
      <w:divBdr>
        <w:top w:val="none" w:sz="0" w:space="0" w:color="auto"/>
        <w:left w:val="none" w:sz="0" w:space="0" w:color="auto"/>
        <w:bottom w:val="none" w:sz="0" w:space="0" w:color="auto"/>
        <w:right w:val="none" w:sz="0" w:space="0" w:color="auto"/>
      </w:divBdr>
      <w:divsChild>
        <w:div w:id="642200391">
          <w:marLeft w:val="0"/>
          <w:marRight w:val="0"/>
          <w:marTop w:val="0"/>
          <w:marBottom w:val="0"/>
          <w:divBdr>
            <w:top w:val="none" w:sz="0" w:space="0" w:color="auto"/>
            <w:left w:val="none" w:sz="0" w:space="0" w:color="auto"/>
            <w:bottom w:val="none" w:sz="0" w:space="0" w:color="auto"/>
            <w:right w:val="none" w:sz="0" w:space="0" w:color="auto"/>
          </w:divBdr>
          <w:divsChild>
            <w:div w:id="2478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7867">
      <w:bodyDiv w:val="1"/>
      <w:marLeft w:val="0"/>
      <w:marRight w:val="0"/>
      <w:marTop w:val="0"/>
      <w:marBottom w:val="0"/>
      <w:divBdr>
        <w:top w:val="none" w:sz="0" w:space="0" w:color="auto"/>
        <w:left w:val="none" w:sz="0" w:space="0" w:color="auto"/>
        <w:bottom w:val="none" w:sz="0" w:space="0" w:color="auto"/>
        <w:right w:val="none" w:sz="0" w:space="0" w:color="auto"/>
      </w:divBdr>
      <w:divsChild>
        <w:div w:id="1583248922">
          <w:marLeft w:val="0"/>
          <w:marRight w:val="0"/>
          <w:marTop w:val="0"/>
          <w:marBottom w:val="0"/>
          <w:divBdr>
            <w:top w:val="none" w:sz="0" w:space="0" w:color="auto"/>
            <w:left w:val="none" w:sz="0" w:space="0" w:color="auto"/>
            <w:bottom w:val="none" w:sz="0" w:space="0" w:color="auto"/>
            <w:right w:val="none" w:sz="0" w:space="0" w:color="auto"/>
          </w:divBdr>
          <w:divsChild>
            <w:div w:id="2105570895">
              <w:marLeft w:val="0"/>
              <w:marRight w:val="0"/>
              <w:marTop w:val="0"/>
              <w:marBottom w:val="0"/>
              <w:divBdr>
                <w:top w:val="none" w:sz="0" w:space="0" w:color="auto"/>
                <w:left w:val="none" w:sz="0" w:space="0" w:color="auto"/>
                <w:bottom w:val="none" w:sz="0" w:space="0" w:color="auto"/>
                <w:right w:val="none" w:sz="0" w:space="0" w:color="auto"/>
              </w:divBdr>
              <w:divsChild>
                <w:div w:id="20200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4022">
      <w:bodyDiv w:val="1"/>
      <w:marLeft w:val="0"/>
      <w:marRight w:val="0"/>
      <w:marTop w:val="0"/>
      <w:marBottom w:val="0"/>
      <w:divBdr>
        <w:top w:val="none" w:sz="0" w:space="0" w:color="auto"/>
        <w:left w:val="none" w:sz="0" w:space="0" w:color="auto"/>
        <w:bottom w:val="none" w:sz="0" w:space="0" w:color="auto"/>
        <w:right w:val="none" w:sz="0" w:space="0" w:color="auto"/>
      </w:divBdr>
      <w:divsChild>
        <w:div w:id="2030787770">
          <w:marLeft w:val="0"/>
          <w:marRight w:val="0"/>
          <w:marTop w:val="0"/>
          <w:marBottom w:val="0"/>
          <w:divBdr>
            <w:top w:val="none" w:sz="0" w:space="0" w:color="auto"/>
            <w:left w:val="none" w:sz="0" w:space="0" w:color="auto"/>
            <w:bottom w:val="none" w:sz="0" w:space="0" w:color="auto"/>
            <w:right w:val="none" w:sz="0" w:space="0" w:color="auto"/>
          </w:divBdr>
          <w:divsChild>
            <w:div w:id="93720146">
              <w:marLeft w:val="0"/>
              <w:marRight w:val="0"/>
              <w:marTop w:val="0"/>
              <w:marBottom w:val="0"/>
              <w:divBdr>
                <w:top w:val="none" w:sz="0" w:space="0" w:color="auto"/>
                <w:left w:val="none" w:sz="0" w:space="0" w:color="auto"/>
                <w:bottom w:val="none" w:sz="0" w:space="0" w:color="auto"/>
                <w:right w:val="none" w:sz="0" w:space="0" w:color="auto"/>
              </w:divBdr>
              <w:divsChild>
                <w:div w:id="2121145096">
                  <w:marLeft w:val="630"/>
                  <w:marRight w:val="630"/>
                  <w:marTop w:val="0"/>
                  <w:marBottom w:val="0"/>
                  <w:divBdr>
                    <w:top w:val="single" w:sz="6" w:space="0" w:color="D8D8D8"/>
                    <w:left w:val="none" w:sz="0" w:space="0" w:color="auto"/>
                    <w:bottom w:val="none" w:sz="0" w:space="0" w:color="auto"/>
                    <w:right w:val="none" w:sz="0" w:space="0" w:color="auto"/>
                  </w:divBdr>
                  <w:divsChild>
                    <w:div w:id="517352828">
                      <w:marLeft w:val="0"/>
                      <w:marRight w:val="45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5485869">
      <w:bodyDiv w:val="1"/>
      <w:marLeft w:val="0"/>
      <w:marRight w:val="0"/>
      <w:marTop w:val="0"/>
      <w:marBottom w:val="0"/>
      <w:divBdr>
        <w:top w:val="none" w:sz="0" w:space="0" w:color="auto"/>
        <w:left w:val="none" w:sz="0" w:space="0" w:color="auto"/>
        <w:bottom w:val="none" w:sz="0" w:space="0" w:color="auto"/>
        <w:right w:val="none" w:sz="0" w:space="0" w:color="auto"/>
      </w:divBdr>
      <w:divsChild>
        <w:div w:id="1697541117">
          <w:marLeft w:val="0"/>
          <w:marRight w:val="0"/>
          <w:marTop w:val="0"/>
          <w:marBottom w:val="0"/>
          <w:divBdr>
            <w:top w:val="none" w:sz="0" w:space="0" w:color="auto"/>
            <w:left w:val="none" w:sz="0" w:space="0" w:color="auto"/>
            <w:bottom w:val="none" w:sz="0" w:space="0" w:color="auto"/>
            <w:right w:val="none" w:sz="0" w:space="0" w:color="auto"/>
          </w:divBdr>
          <w:divsChild>
            <w:div w:id="10673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598">
      <w:bodyDiv w:val="1"/>
      <w:marLeft w:val="0"/>
      <w:marRight w:val="0"/>
      <w:marTop w:val="0"/>
      <w:marBottom w:val="0"/>
      <w:divBdr>
        <w:top w:val="none" w:sz="0" w:space="0" w:color="auto"/>
        <w:left w:val="none" w:sz="0" w:space="0" w:color="auto"/>
        <w:bottom w:val="none" w:sz="0" w:space="0" w:color="auto"/>
        <w:right w:val="none" w:sz="0" w:space="0" w:color="auto"/>
      </w:divBdr>
      <w:divsChild>
        <w:div w:id="851920840">
          <w:marLeft w:val="0"/>
          <w:marRight w:val="0"/>
          <w:marTop w:val="0"/>
          <w:marBottom w:val="0"/>
          <w:divBdr>
            <w:top w:val="none" w:sz="0" w:space="0" w:color="auto"/>
            <w:left w:val="none" w:sz="0" w:space="0" w:color="auto"/>
            <w:bottom w:val="none" w:sz="0" w:space="0" w:color="auto"/>
            <w:right w:val="none" w:sz="0" w:space="0" w:color="auto"/>
          </w:divBdr>
          <w:divsChild>
            <w:div w:id="320155769">
              <w:marLeft w:val="0"/>
              <w:marRight w:val="0"/>
              <w:marTop w:val="0"/>
              <w:marBottom w:val="0"/>
              <w:divBdr>
                <w:top w:val="none" w:sz="0" w:space="0" w:color="auto"/>
                <w:left w:val="none" w:sz="0" w:space="0" w:color="auto"/>
                <w:bottom w:val="none" w:sz="0" w:space="0" w:color="auto"/>
                <w:right w:val="none" w:sz="0" w:space="0" w:color="auto"/>
              </w:divBdr>
              <w:divsChild>
                <w:div w:id="1441679816">
                  <w:marLeft w:val="0"/>
                  <w:marRight w:val="0"/>
                  <w:marTop w:val="0"/>
                  <w:marBottom w:val="0"/>
                  <w:divBdr>
                    <w:top w:val="none" w:sz="0" w:space="0" w:color="auto"/>
                    <w:left w:val="none" w:sz="0" w:space="0" w:color="auto"/>
                    <w:bottom w:val="none" w:sz="0" w:space="0" w:color="auto"/>
                    <w:right w:val="none" w:sz="0" w:space="0" w:color="auto"/>
                  </w:divBdr>
                  <w:divsChild>
                    <w:div w:id="996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1755">
      <w:bodyDiv w:val="1"/>
      <w:marLeft w:val="0"/>
      <w:marRight w:val="0"/>
      <w:marTop w:val="0"/>
      <w:marBottom w:val="0"/>
      <w:divBdr>
        <w:top w:val="none" w:sz="0" w:space="0" w:color="auto"/>
        <w:left w:val="none" w:sz="0" w:space="0" w:color="auto"/>
        <w:bottom w:val="none" w:sz="0" w:space="0" w:color="auto"/>
        <w:right w:val="none" w:sz="0" w:space="0" w:color="auto"/>
      </w:divBdr>
      <w:divsChild>
        <w:div w:id="1376151906">
          <w:marLeft w:val="0"/>
          <w:marRight w:val="0"/>
          <w:marTop w:val="0"/>
          <w:marBottom w:val="0"/>
          <w:divBdr>
            <w:top w:val="none" w:sz="0" w:space="0" w:color="auto"/>
            <w:left w:val="none" w:sz="0" w:space="0" w:color="auto"/>
            <w:bottom w:val="none" w:sz="0" w:space="0" w:color="auto"/>
            <w:right w:val="none" w:sz="0" w:space="0" w:color="auto"/>
          </w:divBdr>
          <w:divsChild>
            <w:div w:id="359471872">
              <w:marLeft w:val="0"/>
              <w:marRight w:val="0"/>
              <w:marTop w:val="0"/>
              <w:marBottom w:val="0"/>
              <w:divBdr>
                <w:top w:val="none" w:sz="0" w:space="0" w:color="auto"/>
                <w:left w:val="none" w:sz="0" w:space="0" w:color="auto"/>
                <w:bottom w:val="none" w:sz="0" w:space="0" w:color="auto"/>
                <w:right w:val="none" w:sz="0" w:space="0" w:color="auto"/>
              </w:divBdr>
              <w:divsChild>
                <w:div w:id="885414282">
                  <w:marLeft w:val="0"/>
                  <w:marRight w:val="0"/>
                  <w:marTop w:val="0"/>
                  <w:marBottom w:val="0"/>
                  <w:divBdr>
                    <w:top w:val="none" w:sz="0" w:space="0" w:color="auto"/>
                    <w:left w:val="none" w:sz="0" w:space="0" w:color="auto"/>
                    <w:bottom w:val="none" w:sz="0" w:space="0" w:color="auto"/>
                    <w:right w:val="none" w:sz="0" w:space="0" w:color="auto"/>
                  </w:divBdr>
                  <w:divsChild>
                    <w:div w:id="2130317127">
                      <w:marLeft w:val="0"/>
                      <w:marRight w:val="0"/>
                      <w:marTop w:val="0"/>
                      <w:marBottom w:val="0"/>
                      <w:divBdr>
                        <w:top w:val="none" w:sz="0" w:space="0" w:color="auto"/>
                        <w:left w:val="none" w:sz="0" w:space="0" w:color="auto"/>
                        <w:bottom w:val="none" w:sz="0" w:space="0" w:color="auto"/>
                        <w:right w:val="none" w:sz="0" w:space="0" w:color="auto"/>
                      </w:divBdr>
                      <w:divsChild>
                        <w:div w:id="17333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tsprogram.ca/schools/leads-program/" TargetMode="External"/><Relationship Id="rId18" Type="http://schemas.openxmlformats.org/officeDocument/2006/relationships/hyperlink" Target="http://witsprogram.ca/schools/media-resources/print.php" TargetMode="External"/><Relationship Id="rId26" Type="http://schemas.openxmlformats.org/officeDocument/2006/relationships/image" Target="media/image4.png"/><Relationship Id="rId39" Type="http://schemas.openxmlformats.org/officeDocument/2006/relationships/image" Target="media/image7.png"/><Relationship Id="rId21" Type="http://schemas.openxmlformats.org/officeDocument/2006/relationships/hyperlink" Target="http://www.bullyfreealberta.ca/" TargetMode="External"/><Relationship Id="rId34" Type="http://schemas.openxmlformats.org/officeDocument/2006/relationships/hyperlink" Target="http://ontla.on.ca/web/bills/bills_detail.do?locale=en&amp;BillID=2549" TargetMode="External"/><Relationship Id="rId42" Type="http://schemas.openxmlformats.org/officeDocument/2006/relationships/image" Target="media/image8.png"/><Relationship Id="rId47" Type="http://schemas.openxmlformats.org/officeDocument/2006/relationships/hyperlink" Target="http://fondationjasminroy.com/" TargetMode="External"/><Relationship Id="rId50" Type="http://schemas.openxmlformats.org/officeDocument/2006/relationships/hyperlink" Target="http://kids-can.ca/" TargetMode="External"/><Relationship Id="rId55" Type="http://schemas.openxmlformats.org/officeDocument/2006/relationships/hyperlink" Target="http://mediasmarts.ca/online-hate" TargetMode="External"/><Relationship Id="rId63" Type="http://schemas.openxmlformats.org/officeDocument/2006/relationships/hyperlink" Target="https://www.cybertip.ca/app/en/internet_safety" TargetMode="External"/><Relationship Id="rId68" Type="http://schemas.openxmlformats.org/officeDocument/2006/relationships/hyperlink" Target="http://www.schoolengagement.org/index.cfm/Bully%20Proof%20Your%20Schoo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tsprogram.ca/online-training/" TargetMode="External"/><Relationship Id="rId29" Type="http://schemas.openxmlformats.org/officeDocument/2006/relationships/hyperlink" Target="http://www.edu.gov.mb.ca/k12/safe_schools/bullying.html" TargetMode="External"/><Relationship Id="rId11" Type="http://schemas.openxmlformats.org/officeDocument/2006/relationships/hyperlink" Target="http://www.witsprogram.ca/" TargetMode="External"/><Relationship Id="rId24" Type="http://schemas.openxmlformats.org/officeDocument/2006/relationships/hyperlink" Target="http://www1.sacsc.ca/" TargetMode="External"/><Relationship Id="rId32" Type="http://schemas.openxmlformats.org/officeDocument/2006/relationships/image" Target="media/image6.png"/><Relationship Id="rId37" Type="http://schemas.openxmlformats.org/officeDocument/2006/relationships/hyperlink" Target="http://www.edu.gov.on.ca/eng/document/nr/12.06/bg0613.html" TargetMode="External"/><Relationship Id="rId40" Type="http://schemas.openxmlformats.org/officeDocument/2006/relationships/hyperlink" Target="http://www.hrsb.ns.ca/content/id/230.html" TargetMode="External"/><Relationship Id="rId45" Type="http://schemas.openxmlformats.org/officeDocument/2006/relationships/image" Target="media/image9.png"/><Relationship Id="rId53" Type="http://schemas.openxmlformats.org/officeDocument/2006/relationships/hyperlink" Target="http://www.redcross.ca/article.asp?id=27219&amp;tid=001" TargetMode="External"/><Relationship Id="rId58" Type="http://schemas.openxmlformats.org/officeDocument/2006/relationships/hyperlink" Target="http://www.stopabully.ca/" TargetMode="External"/><Relationship Id="rId66" Type="http://schemas.openxmlformats.org/officeDocument/2006/relationships/hyperlink" Target="http://unesdoc.unesco.org/images/0021/002164/216493e.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tsprogram.ca/schools/lesson-plans" TargetMode="External"/><Relationship Id="rId23" Type="http://schemas.openxmlformats.org/officeDocument/2006/relationships/hyperlink" Target="http://www.bullyfreealberta.ca/homophobic_bullying.htm" TargetMode="External"/><Relationship Id="rId28" Type="http://schemas.openxmlformats.org/officeDocument/2006/relationships/image" Target="media/image5.png"/><Relationship Id="rId36" Type="http://schemas.openxmlformats.org/officeDocument/2006/relationships/hyperlink" Target="http://www.edu.gov.on.ca/curriculumcouncil/index.html" TargetMode="External"/><Relationship Id="rId49" Type="http://schemas.openxmlformats.org/officeDocument/2006/relationships/image" Target="media/image10.png"/><Relationship Id="rId57" Type="http://schemas.openxmlformats.org/officeDocument/2006/relationships/hyperlink" Target="http://www.kidshelpphone.ca/Teens/InfoBooth/Bullying.aspx" TargetMode="External"/><Relationship Id="rId61" Type="http://schemas.openxmlformats.org/officeDocument/2006/relationships/hyperlink" Target="http://youthrelationships.org/index.html" TargetMode="External"/><Relationship Id="rId10" Type="http://schemas.openxmlformats.org/officeDocument/2006/relationships/hyperlink" Target="http://www.bced.gov.bc.ca/sco/resources.htm" TargetMode="External"/><Relationship Id="rId19" Type="http://schemas.openxmlformats.org/officeDocument/2006/relationships/hyperlink" Target="http://witsprogram.ca/schools/media-resources/print.php" TargetMode="External"/><Relationship Id="rId31" Type="http://schemas.openxmlformats.org/officeDocument/2006/relationships/hyperlink" Target="http://www.safeschoolsmanitoba.ca/Index.htm" TargetMode="External"/><Relationship Id="rId44" Type="http://schemas.openxmlformats.org/officeDocument/2006/relationships/hyperlink" Target="http://www.gov.nl.ca/vpi/" TargetMode="External"/><Relationship Id="rId52" Type="http://schemas.openxmlformats.org/officeDocument/2006/relationships/hyperlink" Target="http://www.redcross.ca/article.asp?id=24700&amp;tid=108" TargetMode="External"/><Relationship Id="rId60" Type="http://schemas.openxmlformats.org/officeDocument/2006/relationships/hyperlink" Target="http://www.prevnet.ca/" TargetMode="External"/><Relationship Id="rId65" Type="http://schemas.openxmlformats.org/officeDocument/2006/relationships/image" Target="media/image11.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asebullying.ca/" TargetMode="External"/><Relationship Id="rId14" Type="http://schemas.openxmlformats.org/officeDocument/2006/relationships/hyperlink" Target="http://witsprogram.ca/schools/manual" TargetMode="External"/><Relationship Id="rId22" Type="http://schemas.openxmlformats.org/officeDocument/2006/relationships/hyperlink" Target="http://www.bullyfreealberta.ca/cyber_bullying.htm" TargetMode="External"/><Relationship Id="rId27" Type="http://schemas.openxmlformats.org/officeDocument/2006/relationships/hyperlink" Target="http://www.education.gov.sk.ca/Bullying-Prevention" TargetMode="External"/><Relationship Id="rId30" Type="http://schemas.openxmlformats.org/officeDocument/2006/relationships/hyperlink" Target="http://web2.gov.mb.ca/bills/40-2/pdf/b018.pdf" TargetMode="External"/><Relationship Id="rId35" Type="http://schemas.openxmlformats.org/officeDocument/2006/relationships/hyperlink" Target="http://www.edu.gov.on.ca/eng/parents/mentalHealth.html" TargetMode="External"/><Relationship Id="rId43" Type="http://schemas.openxmlformats.org/officeDocument/2006/relationships/hyperlink" Target="http://www.ed.gov.nl.ca/edu/k12/safeandcaring/index.html" TargetMode="External"/><Relationship Id="rId48" Type="http://schemas.openxmlformats.org/officeDocument/2006/relationships/hyperlink" Target="http://www.spvm.qc.ca/fr/" TargetMode="External"/><Relationship Id="rId56" Type="http://schemas.openxmlformats.org/officeDocument/2006/relationships/hyperlink" Target="http://bullyingcanada.ca/" TargetMode="External"/><Relationship Id="rId64" Type="http://schemas.openxmlformats.org/officeDocument/2006/relationships/hyperlink" Target="https://www.cybertip.ca/app/en/outgoing?url=http://www.protectchildren.ca/" TargetMode="External"/><Relationship Id="rId69" Type="http://schemas.openxmlformats.org/officeDocument/2006/relationships/hyperlink" Target="http://www.cfchildren.org/steps-to-respect.aspx" TargetMode="External"/><Relationship Id="rId8" Type="http://schemas.openxmlformats.org/officeDocument/2006/relationships/image" Target="media/image2.gif"/><Relationship Id="rId51" Type="http://schemas.openxmlformats.org/officeDocument/2006/relationships/hyperlink" Target="http://kids-can.ca/progra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itsprogram.ca/schools/primary-program/" TargetMode="External"/><Relationship Id="rId17" Type="http://schemas.openxmlformats.org/officeDocument/2006/relationships/hyperlink" Target="http://witsprogram.ca/schools/wits-in-action" TargetMode="External"/><Relationship Id="rId25" Type="http://schemas.openxmlformats.org/officeDocument/2006/relationships/hyperlink" Target="http://safeandcaring.wordpress.com/contact-us/" TargetMode="External"/><Relationship Id="rId33" Type="http://schemas.openxmlformats.org/officeDocument/2006/relationships/hyperlink" Target="http://www.edu.gov.on.ca/eng/parents/safeschools.html" TargetMode="External"/><Relationship Id="rId38" Type="http://schemas.openxmlformats.org/officeDocument/2006/relationships/hyperlink" Target="http://www.edu.gov.on.ca/eng/parents/bullying.pdf" TargetMode="External"/><Relationship Id="rId46" Type="http://schemas.openxmlformats.org/officeDocument/2006/relationships/hyperlink" Target="http://irightthewrong.com/about-this-initiative/" TargetMode="External"/><Relationship Id="rId59" Type="http://schemas.openxmlformats.org/officeDocument/2006/relationships/hyperlink" Target="http://www.rootsofempathy.org/" TargetMode="External"/><Relationship Id="rId67" Type="http://schemas.openxmlformats.org/officeDocument/2006/relationships/hyperlink" Target="http://www.prevention.psu.edu/projects/PATHS.html" TargetMode="External"/><Relationship Id="rId20" Type="http://schemas.openxmlformats.org/officeDocument/2006/relationships/image" Target="media/image3.jpeg"/><Relationship Id="rId41" Type="http://schemas.openxmlformats.org/officeDocument/2006/relationships/hyperlink" Target="http://www.unlikecyberbullying.ca/" TargetMode="External"/><Relationship Id="rId54" Type="http://schemas.openxmlformats.org/officeDocument/2006/relationships/hyperlink" Target="http://mediasmarts.ca/cyberbullying" TargetMode="External"/><Relationship Id="rId62" Type="http://schemas.openxmlformats.org/officeDocument/2006/relationships/hyperlink" Target="http://www.cpha.ca/uploads/progs/_/safeschools/assessment_toolkit_e.pdf" TargetMode="External"/><Relationship Id="rId70" Type="http://schemas.openxmlformats.org/officeDocument/2006/relationships/hyperlink" Target="http://community-matters.org/programs-and-services/safe-school-ambassado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F1E8-1735-40C8-83B6-6680A184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triciasmith</dc:creator>
  <cp:lastModifiedBy>sjhornby</cp:lastModifiedBy>
  <cp:revision>2</cp:revision>
  <dcterms:created xsi:type="dcterms:W3CDTF">2013-11-21T16:29:00Z</dcterms:created>
  <dcterms:modified xsi:type="dcterms:W3CDTF">2013-11-21T16:29:00Z</dcterms:modified>
</cp:coreProperties>
</file>